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881" w:rsidRPr="00400881" w:rsidRDefault="00400881" w:rsidP="004008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Fordított osztályterem – Gyakorlati útmutató</w:t>
      </w:r>
    </w:p>
    <w:p w:rsidR="00400881" w:rsidRPr="00731F9F" w:rsidRDefault="00400881" w:rsidP="00731F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1F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alaplogika egyetlen mondatban</w:t>
      </w:r>
      <w:r w:rsidR="00731F9F" w:rsidRPr="00731F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: </w:t>
      </w:r>
      <w:r w:rsidRPr="00731F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Otthon: tartalom befogadása → Iskolában: tartalom alkalmazása, elmélyítése</w:t>
      </w:r>
    </w:p>
    <w:p w:rsidR="00400881" w:rsidRPr="00731F9F" w:rsidRDefault="00400881" w:rsidP="00731F9F">
      <w:pPr>
        <w:pStyle w:val="Listaszerbekezds"/>
        <w:numPr>
          <w:ilvl w:val="0"/>
          <w:numId w:val="46"/>
        </w:numPr>
        <w:spacing w:before="240" w:after="120" w:line="240" w:lineRule="auto"/>
        <w:ind w:left="425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31F9F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LECKE FELÉPÍTÉSE (3 fázis)</w:t>
      </w:r>
    </w:p>
    <w:p w:rsidR="00400881" w:rsidRPr="00400881" w:rsidRDefault="00400881" w:rsidP="00731F9F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b/>
          <w:bCs/>
          <w:sz w:val="24"/>
          <w:szCs w:val="24"/>
          <w:lang w:eastAsia="hu-HU"/>
        </w:rPr>
        <w:t>🏠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OTTHON – Felkészülés</w:t>
      </w:r>
    </w:p>
    <w:p w:rsidR="00400881" w:rsidRPr="00400881" w:rsidRDefault="00400881" w:rsidP="00400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Digitális anyag küldése előre (videó, szöveg, hanganyag, térkép, podcast)</w:t>
      </w:r>
    </w:p>
    <w:p w:rsidR="00400881" w:rsidRPr="00400881" w:rsidRDefault="00400881" w:rsidP="00400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 feladat hozzá: kérdések, vázlat, gondolattérkép</w:t>
      </w:r>
    </w:p>
    <w:p w:rsidR="00400881" w:rsidRPr="00400881" w:rsidRDefault="00400881" w:rsidP="00400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Cél: az anyag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aktiválja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kíváncsiságot, ne csak elmeséljen</w:t>
      </w:r>
    </w:p>
    <w:p w:rsidR="00400881" w:rsidRPr="00400881" w:rsidRDefault="00400881" w:rsidP="004008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💡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anyag legyen rövid, fókuszált és a diák szintjéhez igazított</w:t>
      </w:r>
    </w:p>
    <w:p w:rsidR="00400881" w:rsidRPr="00731F9F" w:rsidRDefault="00400881" w:rsidP="00731F9F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31F9F">
        <w:rPr>
          <w:rFonts w:ascii="Segoe UI Emoji" w:eastAsia="Times New Roman" w:hAnsi="Segoe UI Emoji" w:cs="Segoe UI Emoji"/>
          <w:b/>
          <w:bCs/>
          <w:sz w:val="24"/>
          <w:szCs w:val="24"/>
          <w:lang w:eastAsia="hu-HU"/>
        </w:rPr>
        <w:t>🏫</w:t>
      </w:r>
      <w:r w:rsidRPr="00731F9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ISKOLÁBAN – Alkalmazás és elmélyítés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3454"/>
      </w:tblGrid>
      <w:tr w:rsidR="00400881" w:rsidRPr="00400881" w:rsidTr="00400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Tevékenységtípus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Példa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Megbeszélés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Brainstorming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kérdések tisztázása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Problémamegoldás, kutatás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Laboratóriumi / alkotó munka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Kísérlet, projekt, prezentáció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Peer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learning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Egymás tanítása, vita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Önértékelés, csoportos visszajelzés</w:t>
            </w:r>
          </w:p>
        </w:tc>
      </w:tr>
    </w:tbl>
    <w:p w:rsidR="00400881" w:rsidRPr="00731F9F" w:rsidRDefault="00400881" w:rsidP="00731F9F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31F9F">
        <w:rPr>
          <w:rFonts w:ascii="Segoe UI Emoji" w:eastAsia="Times New Roman" w:hAnsi="Segoe UI Emoji" w:cs="Segoe UI Emoji"/>
          <w:b/>
          <w:bCs/>
          <w:sz w:val="24"/>
          <w:szCs w:val="24"/>
          <w:lang w:eastAsia="hu-HU"/>
        </w:rPr>
        <w:t>📝</w:t>
      </w:r>
      <w:r w:rsidRPr="00731F9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LEZÁRÁS – Reflexió és értékelés</w:t>
      </w:r>
    </w:p>
    <w:p w:rsidR="00400881" w:rsidRPr="00400881" w:rsidRDefault="00400881" w:rsidP="004008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bemutatják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elkészült produktumot</w:t>
      </w:r>
    </w:p>
    <w:p w:rsidR="00400881" w:rsidRPr="00400881" w:rsidRDefault="00400881" w:rsidP="004008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 visszajelzés (nem csak a végeredményre)</w:t>
      </w:r>
    </w:p>
    <w:p w:rsidR="00400881" w:rsidRPr="00400881" w:rsidRDefault="00400881" w:rsidP="004008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Önértékelés és társak értékelése is szerepet kap</w:t>
      </w:r>
    </w:p>
    <w:p w:rsidR="00400881" w:rsidRPr="00400881" w:rsidRDefault="00400881" w:rsidP="00731F9F">
      <w:pPr>
        <w:pStyle w:val="Listaszerbekezds"/>
        <w:numPr>
          <w:ilvl w:val="0"/>
          <w:numId w:val="46"/>
        </w:numPr>
        <w:spacing w:before="240" w:after="120" w:line="240" w:lineRule="auto"/>
        <w:ind w:left="425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TANÁR ÚJ SZEREPE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798"/>
      </w:tblGrid>
      <w:tr w:rsidR="00400881" w:rsidRPr="00400881" w:rsidTr="00731F9F">
        <w:trPr>
          <w:tblHeader/>
          <w:tblCellSpacing w:w="15" w:type="dxa"/>
        </w:trPr>
        <w:tc>
          <w:tcPr>
            <w:tcW w:w="1940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Hagyományos</w:t>
            </w:r>
          </w:p>
        </w:tc>
        <w:tc>
          <w:tcPr>
            <w:tcW w:w="3753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Fordított osztályteremben</w:t>
            </w:r>
          </w:p>
        </w:tc>
      </w:tr>
      <w:tr w:rsidR="00400881" w:rsidRPr="00400881" w:rsidTr="00731F9F">
        <w:trPr>
          <w:tblCellSpacing w:w="15" w:type="dxa"/>
        </w:trPr>
        <w:tc>
          <w:tcPr>
            <w:tcW w:w="1940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Magyaráz, előad</w:t>
            </w:r>
          </w:p>
        </w:tc>
        <w:tc>
          <w:tcPr>
            <w:tcW w:w="3753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Facilitál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kísér</w:t>
            </w:r>
          </w:p>
        </w:tc>
      </w:tr>
      <w:tr w:rsidR="00400881" w:rsidRPr="00400881" w:rsidTr="00731F9F">
        <w:trPr>
          <w:tblCellSpacing w:w="15" w:type="dxa"/>
        </w:trPr>
        <w:tc>
          <w:tcPr>
            <w:tcW w:w="1940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3753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„Vándorló" – körbejár, segít</w:t>
            </w:r>
          </w:p>
        </w:tc>
      </w:tr>
      <w:tr w:rsidR="00400881" w:rsidRPr="00400881" w:rsidTr="00731F9F">
        <w:trPr>
          <w:tblCellSpacing w:w="15" w:type="dxa"/>
        </w:trPr>
        <w:tc>
          <w:tcPr>
            <w:tcW w:w="1940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 a végén</w:t>
            </w:r>
          </w:p>
        </w:tc>
        <w:tc>
          <w:tcPr>
            <w:tcW w:w="3753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Folyamatosan megfigyelés és visszajelzés</w:t>
            </w:r>
          </w:p>
        </w:tc>
      </w:tr>
      <w:tr w:rsidR="00400881" w:rsidRPr="00400881" w:rsidTr="00731F9F">
        <w:trPr>
          <w:tblCellSpacing w:w="15" w:type="dxa"/>
        </w:trPr>
        <w:tc>
          <w:tcPr>
            <w:tcW w:w="1940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Tervez tartalmat</w:t>
            </w:r>
          </w:p>
        </w:tc>
        <w:tc>
          <w:tcPr>
            <w:tcW w:w="3753" w:type="dxa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 </w:t>
            </w: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tanulási környezetet</w:t>
            </w:r>
          </w:p>
        </w:tc>
      </w:tr>
    </w:tbl>
    <w:p w:rsidR="00400881" w:rsidRPr="00400881" w:rsidRDefault="00400881" w:rsidP="00731F9F">
      <w:pPr>
        <w:pStyle w:val="Listaszerbekezds"/>
        <w:numPr>
          <w:ilvl w:val="0"/>
          <w:numId w:val="46"/>
        </w:numPr>
        <w:spacing w:before="240" w:after="120" w:line="240" w:lineRule="auto"/>
        <w:ind w:left="425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AMIT AZ OTTHONI ANYAGNAK TELJESÍTENIE KELL</w:t>
      </w:r>
    </w:p>
    <w:p w:rsidR="00400881" w:rsidRPr="00400881" w:rsidRDefault="00400881" w:rsidP="00400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Rövid (videónál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. 10–15 perc)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Egyértelmű feladattal párosítva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Mindig elérhető (platform, megosztott mappa)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 saját tempójában feldolgozható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nincs internet otthon → iskolai hozzáférés biztosítása</w:t>
      </w:r>
    </w:p>
    <w:p w:rsidR="00B47A05" w:rsidRDefault="00B47A05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00881" w:rsidRPr="00731F9F" w:rsidRDefault="00400881" w:rsidP="00731F9F">
      <w:pPr>
        <w:pStyle w:val="Listaszerbekezds"/>
        <w:numPr>
          <w:ilvl w:val="0"/>
          <w:numId w:val="46"/>
        </w:numPr>
        <w:spacing w:before="240" w:after="120" w:line="240" w:lineRule="auto"/>
        <w:ind w:left="425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31F9F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MIRE FIGYELJ BEVEZETÉSKOR?</w:t>
      </w:r>
    </w:p>
    <w:p w:rsidR="00400881" w:rsidRPr="00400881" w:rsidRDefault="00400881" w:rsidP="00CB0F1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Szülőkkel: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Tájékoztasd őket előre – miért, hogyan, mit várnak a gyerektől</w:t>
      </w:r>
    </w:p>
    <w:p w:rsidR="00400881" w:rsidRPr="00400881" w:rsidRDefault="00400881" w:rsidP="00CB0F1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Kollégákkal: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Ideális, ha a tantestület összehangoltan vezeti be, ne csak egyetlen „úttörő" tanár</w:t>
      </w:r>
    </w:p>
    <w:p w:rsidR="00400881" w:rsidRPr="00400881" w:rsidRDefault="00400881" w:rsidP="00CB0F1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Értékelés: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Helyezd át a hangsúlyt a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folyamatra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 produktumok, a részvétel és az együttműködés mind értékelhető</w:t>
      </w:r>
    </w:p>
    <w:p w:rsidR="00400881" w:rsidRPr="00400881" w:rsidRDefault="00400881" w:rsidP="00CB0F1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Technológia: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feltétlenül kell drága eszköz – megosztott Google Drive,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Moodle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, vagy akár Facebook-csoport is működhet</w:t>
      </w:r>
    </w:p>
    <w:p w:rsidR="00400881" w:rsidRPr="00400881" w:rsidRDefault="00400881" w:rsidP="00731F9F">
      <w:pPr>
        <w:pStyle w:val="Listaszerbekezds"/>
        <w:numPr>
          <w:ilvl w:val="0"/>
          <w:numId w:val="46"/>
        </w:numPr>
        <w:spacing w:before="100" w:beforeAutospacing="1" w:after="100" w:afterAutospacing="1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GYORS ELLENŐRZŐ LISTA – Óratervezéshez</w:t>
      </w:r>
    </w:p>
    <w:p w:rsidR="003546D1" w:rsidRPr="00400881" w:rsidRDefault="003546D1" w:rsidP="003546D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>
        <w:rPr>
          <w:rFonts w:ascii="Segoe UI Emoji" w:eastAsia="Times New Roman" w:hAnsi="Segoe UI Emoji" w:cs="Segoe UI Emoji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Megvan az otthoni anyag és a hozzá tartozó feladat?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>
        <w:rPr>
          <w:rFonts w:ascii="Segoe UI Emoji" w:eastAsia="Times New Roman" w:hAnsi="Segoe UI Emoji" w:cs="Segoe UI Emoji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Az iskolai idő aktív tevékenységre épül?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>
        <w:rPr>
          <w:rFonts w:ascii="Segoe UI Emoji" w:eastAsia="Times New Roman" w:hAnsi="Segoe UI Emoji" w:cs="Segoe UI Emoji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tudják,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 várható tőlük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miért?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>
        <w:rPr>
          <w:rFonts w:ascii="Segoe UI Emoji" w:eastAsia="Times New Roman" w:hAnsi="Segoe UI Emoji" w:cs="Segoe UI Emoji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Van visszajelzési pont a folyamat közben?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>
        <w:rPr>
          <w:rFonts w:ascii="Segoe UI Emoji" w:eastAsia="Times New Roman" w:hAnsi="Segoe UI Emoji" w:cs="Segoe UI Emoji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 hozzáfér az anyaghoz?</w:t>
      </w:r>
    </w:p>
    <w:p w:rsidR="00400881" w:rsidRPr="00400881" w:rsidRDefault="00400881" w:rsidP="004008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minden tantárgyra és nem minden témára kell alkalmazni. Válaszd azokat a témákat, ahol az aktív feldolgozás valódi értéket ad.</w:t>
      </w:r>
    </w:p>
    <w:p w:rsidR="00CB0F1B" w:rsidRDefault="00CB0F1B">
      <w:pPr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</w:pPr>
      <w:r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br w:type="page"/>
      </w:r>
    </w:p>
    <w:p w:rsidR="00400881" w:rsidRPr="00400881" w:rsidRDefault="00400881" w:rsidP="004008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40088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lastRenderedPageBreak/>
        <w:t>🏠</w:t>
      </w:r>
      <w:r w:rsidRPr="0040088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Otthoni felkészülés – Részletes útmutató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 a célja az otthoni fázisnak?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„házi feladat" hagyományos értelmében. Az otthoni anyag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ismétlés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hanem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előkészítés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 diák érkezzen az órára valamivel a fejében, amiből lehet dolgozni.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jó otthoni anyag három dolgot tesz egyszerre: </w:t>
      </w:r>
      <w:r w:rsidRPr="00731F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informál, aktivál és kérdéseket ébreszt</w:t>
      </w:r>
      <w:r w:rsidRPr="00731F9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00881" w:rsidRPr="00400881" w:rsidRDefault="00400881" w:rsidP="00B47A05">
      <w:pPr>
        <w:spacing w:before="24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Az anyag típusai</w:t>
      </w:r>
    </w:p>
    <w:p w:rsidR="00400881" w:rsidRPr="00400881" w:rsidRDefault="00731F9F" w:rsidP="00B47A0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400881"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álaszd azt, ami az adott témához és korosztályhoz a legjobban illik: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3438"/>
        <w:gridCol w:w="3349"/>
      </w:tblGrid>
      <w:tr w:rsidR="00400881" w:rsidRPr="00400881" w:rsidTr="00400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Anyagtípus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Mikor érdemes használni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Eszköz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Videó (tanári)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Magyarázathoz, folyamatok bemutatásához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PowerPoint + hangfelvétel, telefon</w:t>
            </w:r>
            <w:r w:rsidR="00731F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OBS </w:t>
            </w:r>
            <w:proofErr w:type="spellStart"/>
            <w:r w:rsidR="00731F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studio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Videó (külső)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van jó minőségű kész anyag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YouTube,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Oilproject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Khan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Academy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Szöveg + kérdések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Olvasásértéshez, forráselemzéshez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PDF, Google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Docs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Hanganyag / podcast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Változatossághoz, hallás utáni feldolgozáshoz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Spreaker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telefon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Képek / térképek / grafikonok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Vizuális gondolkodáshoz, megfigyeléshez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Megosztott fájl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Interaktív videó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azonnali visszajelzést szeretnél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Edpuzzle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eduCanon</w:t>
            </w:r>
            <w:proofErr w:type="spellEnd"/>
          </w:p>
        </w:tc>
      </w:tr>
    </w:tbl>
    <w:p w:rsidR="00400881" w:rsidRPr="00400881" w:rsidRDefault="00400881" w:rsidP="00CB0F1B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tanári videó elkészítése – egyszerűen</w:t>
      </w:r>
    </w:p>
    <w:p w:rsidR="00400881" w:rsidRPr="00400881" w:rsidRDefault="00731F9F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400881"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diákok jobban figyelnek egy hiteles, közvetlen tanári hangra, mint egy tökéletes stúdiófelvételre.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legegyszerűbb módszer:</w:t>
      </w:r>
    </w:p>
    <w:p w:rsidR="00400881" w:rsidRPr="00400881" w:rsidRDefault="00400881" w:rsidP="00731F9F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Készíts egy PowerPoint/Google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Slides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prezentációt</w:t>
      </w:r>
    </w:p>
    <w:p w:rsidR="00400881" w:rsidRPr="00400881" w:rsidRDefault="00400881" w:rsidP="00731F9F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Kapcsold be a diavetítési hangfelvétel funkciót</w:t>
      </w:r>
    </w:p>
    <w:p w:rsidR="00400881" w:rsidRPr="00400881" w:rsidRDefault="00400881" w:rsidP="00731F9F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Beszélj rá természetesen, mintha magyaráznál</w:t>
      </w:r>
    </w:p>
    <w:p w:rsidR="00400881" w:rsidRPr="00400881" w:rsidRDefault="00400881" w:rsidP="00731F9F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Mentsd el videóként → kész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Hossz: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5–10 perc az ideális,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maximum 15 perc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. Ha több kell, inkább két részre bontsd.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Tartalom: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 akarj mindent elmondani. Az otthoni videó a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lényeget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adja meg, az elmélyítés az osztályban történik.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💡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jobban fogadják, ha a tanár arca / hangja benne van az anyagban. Ez megtartja a személyes kapcsolatot.</w:t>
      </w:r>
    </w:p>
    <w:p w:rsidR="00CB0F1B" w:rsidRDefault="00CB0F1B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00881" w:rsidRPr="00400881" w:rsidRDefault="00400881" w:rsidP="00731F9F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A kísérő feladat – ez a kulcslépés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anyag önmagában nem elég. Mindig párosítsd valamivel, ami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gondolkodásra kényszerít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órai munkát előkészíti.</w:t>
      </w:r>
    </w:p>
    <w:p w:rsidR="00400881" w:rsidRPr="00400881" w:rsidRDefault="00400881" w:rsidP="00731F9F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Feladattípusok nehézség szerint</w:t>
      </w:r>
    </w:p>
    <w:p w:rsidR="00400881" w:rsidRPr="00B47A05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47A05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Egyszerű, biztonságos kezdéshez:</w:t>
      </w:r>
    </w:p>
    <w:p w:rsidR="00400881" w:rsidRPr="00400881" w:rsidRDefault="00400881" w:rsidP="00731F9F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2–3 kérdés megválaszolása az anyag alapján</w:t>
      </w:r>
    </w:p>
    <w:p w:rsidR="00400881" w:rsidRPr="00400881" w:rsidRDefault="00400881" w:rsidP="00731F9F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fogalom saját szóval való meghatározása</w:t>
      </w:r>
    </w:p>
    <w:p w:rsidR="00400881" w:rsidRPr="00400881" w:rsidRDefault="00400881" w:rsidP="00731F9F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 számodra az anyag legérdekesebb pontja?</w:t>
      </w:r>
    </w:p>
    <w:p w:rsidR="00400881" w:rsidRPr="00400881" w:rsidRDefault="00400881" w:rsidP="00731F9F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volt, amit nem értettél?</w:t>
      </w:r>
    </w:p>
    <w:p w:rsidR="00400881" w:rsidRPr="00B47A05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47A05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Mélyebb feldolgozáshoz:</w:t>
      </w:r>
    </w:p>
    <w:p w:rsidR="00400881" w:rsidRPr="00400881" w:rsidRDefault="00400881" w:rsidP="00731F9F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Gondolattérkép / vázlat készítése</w:t>
      </w:r>
    </w:p>
    <w:p w:rsidR="00400881" w:rsidRPr="00400881" w:rsidRDefault="00400881" w:rsidP="00731F9F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példa keresése a saját életből / hírekből</w:t>
      </w:r>
    </w:p>
    <w:p w:rsidR="00400881" w:rsidRPr="00400881" w:rsidRDefault="00400881" w:rsidP="00731F9F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Két dolog összehasonlítása</w:t>
      </w:r>
    </w:p>
    <w:p w:rsidR="00400881" w:rsidRPr="00400881" w:rsidRDefault="00400881" w:rsidP="00731F9F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Álláspont megfogalmazása egy kérdésben</w:t>
      </w:r>
    </w:p>
    <w:p w:rsidR="00400881" w:rsidRPr="00B47A05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47A05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Kreatívabb megközelítéshez:</w:t>
      </w:r>
    </w:p>
    <w:p w:rsidR="00400881" w:rsidRPr="00400881" w:rsidRDefault="00400881" w:rsidP="00731F9F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kérdés megfogalmazása, amit az órán meg szeretne vitatni</w:t>
      </w:r>
    </w:p>
    <w:p w:rsidR="00400881" w:rsidRPr="00400881" w:rsidRDefault="00400881" w:rsidP="00731F9F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rövid vélemény vagy reakció leírása</w:t>
      </w:r>
    </w:p>
    <w:p w:rsidR="00400881" w:rsidRPr="00400881" w:rsidRDefault="00400881" w:rsidP="00731F9F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kép / szó kiválasztása, ami az anyagot a legjobban jellemzi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💡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feladat ne legyen hosszú. 10–15 perc elvégzési idő a cél. Ha több időt vesz igénybe, az már túlterheli a diákot.</w:t>
      </w:r>
    </w:p>
    <w:p w:rsidR="00400881" w:rsidRPr="00400881" w:rsidRDefault="00400881" w:rsidP="00731F9F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Hogyan jut el az anyag a diákhoz?</w:t>
      </w:r>
    </w:p>
    <w:p w:rsidR="00400881" w:rsidRPr="00400881" w:rsidRDefault="00400881" w:rsidP="00731F9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Válassz egy platformot és tartsd következetesen – ne legyen minden héten más rendszer.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0"/>
        <w:gridCol w:w="3380"/>
        <w:gridCol w:w="2472"/>
      </w:tblGrid>
      <w:tr w:rsidR="00400881" w:rsidRPr="00400881" w:rsidTr="00400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Platform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Előnye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Hátránya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Moodle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Integrált, iskolai, nyomon követhető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Beállítás igényes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Google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Classroom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Egyszerű, ingyenes, jól ismert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</w:t>
            </w: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fiók kell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Google Drive (megosztott mappa)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Nagyon egyszerű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interaktív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Microsoft TEAMS 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használatra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fiók kell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Facebook-csoport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Diákok már használják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ideális tanulási tér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napló üzenet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iskolában van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Fájlmegosztás korlátozott</w:t>
            </w:r>
          </w:p>
        </w:tc>
      </w:tr>
    </w:tbl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Alapszabály: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</w:t>
      </w:r>
      <w:r w:rsidR="00B47A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számára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 anyag</w:t>
      </w:r>
      <w:r w:rsidR="00B47A05">
        <w:rPr>
          <w:rFonts w:ascii="Times New Roman" w:eastAsia="Times New Roman" w:hAnsi="Times New Roman" w:cs="Times New Roman"/>
          <w:sz w:val="24"/>
          <w:szCs w:val="24"/>
          <w:lang w:eastAsia="hu-HU"/>
        </w:rPr>
        <w:t>nak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mindig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elérhetőnek kell </w:t>
      </w:r>
      <w:r w:rsidR="00B47A05">
        <w:rPr>
          <w:rFonts w:ascii="Times New Roman" w:eastAsia="Times New Roman" w:hAnsi="Times New Roman" w:cs="Times New Roman"/>
          <w:sz w:val="24"/>
          <w:szCs w:val="24"/>
          <w:lang w:eastAsia="hu-HU"/>
        </w:rPr>
        <w:t>maradnia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visszanézésre, ismétlésre.</w:t>
      </w:r>
    </w:p>
    <w:p w:rsidR="00CB0F1B" w:rsidRDefault="00CB0F1B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00881" w:rsidRPr="00400881" w:rsidRDefault="00B47A05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Ha</w:t>
      </w:r>
      <w:r w:rsidR="00400881"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a diáknak nincs internete otthon</w:t>
      </w:r>
    </w:p>
    <w:p w:rsidR="00400881" w:rsidRPr="00400881" w:rsidRDefault="00DB3864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módszer csak akkor működik igazságosan, ha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mindenki hozzáfér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anyaghoz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00881"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Lehetséges megoldások:</w:t>
      </w:r>
    </w:p>
    <w:p w:rsidR="00400881" w:rsidRPr="00400881" w:rsidRDefault="00400881" w:rsidP="00B47A0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Iskolai számítógépterem biztosítása tanítás előtt / után</w:t>
      </w:r>
    </w:p>
    <w:p w:rsidR="00400881" w:rsidRPr="00400881" w:rsidRDefault="00400881" w:rsidP="00B47A0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USB-n átadott anyag</w:t>
      </w:r>
    </w:p>
    <w:p w:rsidR="00400881" w:rsidRPr="00400881" w:rsidRDefault="00400881" w:rsidP="00B47A0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Kinyomtatott szöveg + feladat (videó esetén az óra elején megtekintés)</w:t>
      </w:r>
    </w:p>
    <w:p w:rsidR="00400881" w:rsidRPr="00400881" w:rsidRDefault="00400881" w:rsidP="00B47A05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Könyvtár lehetőségének jelzése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diák szemszögéből – hogyan dolgozzon otthon?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Érdemes ezt </w:t>
      </w:r>
      <w:r w:rsidR="00B47A05">
        <w:rPr>
          <w:rFonts w:ascii="Times New Roman" w:eastAsia="Times New Roman" w:hAnsi="Times New Roman" w:cs="Times New Roman"/>
          <w:sz w:val="24"/>
          <w:szCs w:val="24"/>
          <w:lang w:eastAsia="hu-HU"/>
        </w:rPr>
        <w:t>világosan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elmondani a diákoknak, főleg bevezetéskor:</w:t>
      </w:r>
    </w:p>
    <w:p w:rsidR="00400881" w:rsidRPr="00400881" w:rsidRDefault="00400881" w:rsidP="00B47A0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Nézd / olvasd végig egyszer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megszakítás nélkül</w:t>
      </w:r>
    </w:p>
    <w:p w:rsidR="00400881" w:rsidRPr="00400881" w:rsidRDefault="00400881" w:rsidP="00B47A0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Azonosítsd a lényeget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mi az, ami biztosan fontos?</w:t>
      </w:r>
    </w:p>
    <w:p w:rsidR="00400881" w:rsidRPr="00400881" w:rsidRDefault="00400881" w:rsidP="00B47A0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Végezd el a kísérő feladatot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ez nem opcionális</w:t>
      </w:r>
    </w:p>
    <w:p w:rsidR="00400881" w:rsidRPr="00400881" w:rsidRDefault="00400881" w:rsidP="00B47A0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Jelöld meg, ami nem világos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ezzel az óra elején foglalkozunk</w:t>
      </w:r>
    </w:p>
    <w:p w:rsidR="00400881" w:rsidRPr="00400881" w:rsidRDefault="00400881" w:rsidP="00B47A05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 aggódj, ha nem értesz mindent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az óra pont arra való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Mikor NEM érdemes az otthoni fázist alkalmazni?</w:t>
      </w:r>
    </w:p>
    <w:p w:rsidR="00400881" w:rsidRPr="00400881" w:rsidRDefault="00400881" w:rsidP="00B47A0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Ha az anyag túl összetett és magyarázat nélkül nem feldolgozható</w:t>
      </w:r>
    </w:p>
    <w:p w:rsidR="00400881" w:rsidRPr="00400881" w:rsidRDefault="00400881" w:rsidP="00B47A0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Ha a diákok hozzáférése egyenlőtlen és nincs megoldás erre</w:t>
      </w:r>
    </w:p>
    <w:p w:rsidR="00400881" w:rsidRPr="00400881" w:rsidRDefault="00400881" w:rsidP="00B47A0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Ha az osztály még nem szokott hozzá a módszerhez és nincs meg a rutinjuk</w:t>
      </w:r>
    </w:p>
    <w:p w:rsidR="00400881" w:rsidRPr="00400881" w:rsidRDefault="00400881" w:rsidP="00B47A05">
      <w:pPr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Ha a témához nincs jó minőségű otthoni anyag és nem éri meg elkészíteni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Összefoglaló – Az otthoni fázis aranyszabályai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Rövid, fókuszált, egyértelmű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Mindig van hozzá konkrét feladat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Mindenki számára elérhető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anyag az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órai munkát készíti elő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, nem helyettesíti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 tudja,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csinálja – mi lesz belőle az órán</w:t>
      </w:r>
    </w:p>
    <w:p w:rsidR="00CB0F1B" w:rsidRDefault="00CB0F1B">
      <w:pPr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</w:pPr>
      <w:r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br w:type="page"/>
      </w:r>
    </w:p>
    <w:p w:rsidR="00400881" w:rsidRPr="00400881" w:rsidRDefault="00400881" w:rsidP="00B47A05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40088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lastRenderedPageBreak/>
        <w:t>🏫</w:t>
      </w:r>
      <w:r w:rsidRPr="0040088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Iskolai elmélyítés – Részletes útmutató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 a célja az iskolai fázisnak?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fordított osztályterem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szíve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. Az otthon megszerzett tudás itt válik valódi tanulássá – alkalmazás, vita, alkotás és együttműködés révén.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óra ne azzal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kezdődjön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a tanár elmondja, mit kellett volna otthon megtanulni.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diák hozza az anyagot – az óra arra épít.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Az iskolai fázis szerkezete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Nem kell minden elemet minden órán alkalmazni, de a három szakasz logikáj</w:t>
      </w:r>
      <w:r w:rsidR="00DB3864">
        <w:rPr>
          <w:rFonts w:ascii="Times New Roman" w:eastAsia="Times New Roman" w:hAnsi="Times New Roman" w:cs="Times New Roman"/>
          <w:sz w:val="24"/>
          <w:szCs w:val="24"/>
          <w:lang w:eastAsia="hu-HU"/>
        </w:rPr>
        <w:t>át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érdemes követni:</w:t>
      </w:r>
    </w:p>
    <w:p w:rsidR="00400881" w:rsidRPr="00DB3864" w:rsidRDefault="00400881" w:rsidP="00DB3864">
      <w:pPr>
        <w:shd w:val="clear" w:color="auto" w:fill="B4C6E7" w:themeFill="accent1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var(--font-mono)" w:eastAsia="Times New Roman" w:hAnsi="var(--font-mono)" w:cs="Courier New"/>
          <w:color w:val="14181F"/>
          <w:szCs w:val="20"/>
          <w:lang w:eastAsia="hu-HU"/>
        </w:rPr>
      </w:pP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>BEÉRKEZÉS</w:t>
      </w:r>
      <w:r w:rsid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ab/>
      </w: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 xml:space="preserve">ELMÉLYÍTÉS </w:t>
      </w:r>
      <w:r w:rsid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ab/>
      </w: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>LEZÁRÁS</w:t>
      </w:r>
    </w:p>
    <w:p w:rsidR="00400881" w:rsidRPr="00DB3864" w:rsidRDefault="00400881" w:rsidP="00DB3864">
      <w:pPr>
        <w:shd w:val="clear" w:color="auto" w:fill="B4C6E7" w:themeFill="accent1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var(--font-mono)" w:eastAsia="Times New Roman" w:hAnsi="var(--font-mono)" w:cs="Courier New"/>
          <w:color w:val="14181F"/>
          <w:szCs w:val="20"/>
          <w:lang w:eastAsia="hu-HU"/>
        </w:rPr>
      </w:pP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>(10-15 perc)</w:t>
      </w:r>
      <w:r w:rsid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ab/>
      </w: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>(25-30 perc)</w:t>
      </w:r>
      <w:r w:rsid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ab/>
      </w:r>
      <w:r w:rsidRPr="00DB3864">
        <w:rPr>
          <w:rFonts w:ascii="var(--font-mono)" w:eastAsia="Times New Roman" w:hAnsi="var(--font-mono)" w:cs="Courier New"/>
          <w:color w:val="14181F"/>
          <w:szCs w:val="20"/>
          <w:lang w:eastAsia="hu-HU"/>
        </w:rPr>
        <w:t>(5-10 perc)</w:t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BEÉRKEZÉS – Az otthoni munka aktiválása</w:t>
      </w:r>
    </w:p>
    <w:p w:rsidR="00400881" w:rsidRPr="00400881" w:rsidRDefault="00400881" w:rsidP="00B47A05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Mire való?</w:t>
      </w:r>
    </w:p>
    <w:p w:rsidR="00400881" w:rsidRPr="00400881" w:rsidRDefault="00400881" w:rsidP="00B47A05">
      <w:pPr>
        <w:numPr>
          <w:ilvl w:val="0"/>
          <w:numId w:val="10"/>
        </w:numPr>
        <w:spacing w:after="12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Ellenőrzés helyett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ráhangolás</w:t>
      </w:r>
    </w:p>
    <w:p w:rsidR="00400881" w:rsidRPr="00400881" w:rsidRDefault="00400881" w:rsidP="00B47A05">
      <w:pPr>
        <w:numPr>
          <w:ilvl w:val="0"/>
          <w:numId w:val="10"/>
        </w:numPr>
        <w:spacing w:after="12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 tudatosítja, mit hozott magával</w:t>
      </w:r>
    </w:p>
    <w:p w:rsidR="00400881" w:rsidRPr="00400881" w:rsidRDefault="00400881" w:rsidP="00B47A05">
      <w:pPr>
        <w:numPr>
          <w:ilvl w:val="0"/>
          <w:numId w:val="10"/>
        </w:numPr>
        <w:spacing w:after="12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Felszínre kerülnek a kérdések és a hiányosságok</w:t>
      </w:r>
    </w:p>
    <w:p w:rsidR="00400881" w:rsidRPr="00400881" w:rsidRDefault="00400881" w:rsidP="00B47A05">
      <w:pPr>
        <w:numPr>
          <w:ilvl w:val="0"/>
          <w:numId w:val="10"/>
        </w:numPr>
        <w:spacing w:after="12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képet kap az osztály felkészültségéről</w:t>
      </w:r>
    </w:p>
    <w:p w:rsidR="00400881" w:rsidRPr="00400881" w:rsidRDefault="00400881" w:rsidP="00B47A05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Módszerek</w:t>
      </w:r>
    </w:p>
    <w:p w:rsidR="00400881" w:rsidRPr="00400881" w:rsidRDefault="00400881" w:rsidP="00CB0F1B">
      <w:pPr>
        <w:spacing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Gyors körkérdés (3–5 perc)</w:t>
      </w:r>
    </w:p>
    <w:p w:rsidR="00400881" w:rsidRPr="00400881" w:rsidRDefault="00400881" w:rsidP="00CB0F1B">
      <w:pPr>
        <w:numPr>
          <w:ilvl w:val="0"/>
          <w:numId w:val="11"/>
        </w:numPr>
        <w:tabs>
          <w:tab w:val="clear" w:pos="720"/>
          <w:tab w:val="num" w:pos="1146"/>
        </w:tabs>
        <w:spacing w:after="120" w:line="240" w:lineRule="auto"/>
        <w:ind w:left="852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„Mi volt a legérdekesebb dolog, amit otthon tanultál?"</w:t>
      </w:r>
    </w:p>
    <w:p w:rsidR="00400881" w:rsidRPr="00400881" w:rsidRDefault="00400881" w:rsidP="00CB0F1B">
      <w:pPr>
        <w:numPr>
          <w:ilvl w:val="0"/>
          <w:numId w:val="11"/>
        </w:numPr>
        <w:tabs>
          <w:tab w:val="clear" w:pos="720"/>
          <w:tab w:val="num" w:pos="1146"/>
        </w:tabs>
        <w:spacing w:after="120" w:line="240" w:lineRule="auto"/>
        <w:ind w:left="852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„Mi volt, amit nem értettél?"</w:t>
      </w:r>
    </w:p>
    <w:p w:rsidR="00400881" w:rsidRPr="00400881" w:rsidRDefault="00400881" w:rsidP="00CB0F1B">
      <w:pPr>
        <w:numPr>
          <w:ilvl w:val="0"/>
          <w:numId w:val="11"/>
        </w:numPr>
        <w:tabs>
          <w:tab w:val="clear" w:pos="720"/>
          <w:tab w:val="num" w:pos="1146"/>
        </w:tabs>
        <w:spacing w:after="120" w:line="240" w:lineRule="auto"/>
        <w:ind w:left="852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„Mondj egy szót / mondatot, ami eszedbe jutott az anyagról"</w:t>
      </w:r>
    </w:p>
    <w:p w:rsidR="00400881" w:rsidRPr="00400881" w:rsidRDefault="00400881" w:rsidP="00CB0F1B">
      <w:pPr>
        <w:spacing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Think-Pair-Share</w:t>
      </w:r>
      <w:proofErr w:type="spellEnd"/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(5–8 perc)</w:t>
      </w:r>
    </w:p>
    <w:p w:rsidR="00400881" w:rsidRPr="00400881" w:rsidRDefault="00400881" w:rsidP="00CB0F1B">
      <w:pPr>
        <w:numPr>
          <w:ilvl w:val="0"/>
          <w:numId w:val="12"/>
        </w:numPr>
        <w:tabs>
          <w:tab w:val="clear" w:pos="720"/>
          <w:tab w:val="num" w:pos="1146"/>
        </w:tabs>
        <w:spacing w:after="120" w:line="240" w:lineRule="auto"/>
        <w:ind w:left="71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 egyedül átgondol egy kérdést (1–2 perc)</w:t>
      </w:r>
    </w:p>
    <w:p w:rsidR="00400881" w:rsidRPr="00400881" w:rsidRDefault="00400881" w:rsidP="00CB0F1B">
      <w:pPr>
        <w:numPr>
          <w:ilvl w:val="0"/>
          <w:numId w:val="12"/>
        </w:numPr>
        <w:tabs>
          <w:tab w:val="clear" w:pos="720"/>
          <w:tab w:val="num" w:pos="1146"/>
        </w:tabs>
        <w:spacing w:after="120" w:line="240" w:lineRule="auto"/>
        <w:ind w:left="71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Párban megbeszélik (2–3 perc)</w:t>
      </w:r>
    </w:p>
    <w:p w:rsidR="00400881" w:rsidRPr="00400881" w:rsidRDefault="00400881" w:rsidP="00CB0F1B">
      <w:pPr>
        <w:numPr>
          <w:ilvl w:val="0"/>
          <w:numId w:val="12"/>
        </w:numPr>
        <w:tabs>
          <w:tab w:val="clear" w:pos="720"/>
          <w:tab w:val="num" w:pos="1146"/>
        </w:tabs>
        <w:spacing w:after="120" w:line="240" w:lineRule="auto"/>
        <w:ind w:left="71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Néhány pár megosztja a többiekkel</w:t>
      </w:r>
    </w:p>
    <w:p w:rsidR="00400881" w:rsidRPr="00400881" w:rsidRDefault="00400881" w:rsidP="00CB0F1B">
      <w:pPr>
        <w:spacing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Gondolattérkép a táblán (5–10 perc)</w:t>
      </w:r>
    </w:p>
    <w:p w:rsidR="00400881" w:rsidRPr="00400881" w:rsidRDefault="00400881" w:rsidP="00CB0F1B">
      <w:pPr>
        <w:numPr>
          <w:ilvl w:val="0"/>
          <w:numId w:val="13"/>
        </w:numPr>
        <w:tabs>
          <w:tab w:val="clear" w:pos="720"/>
          <w:tab w:val="num" w:pos="1146"/>
        </w:tabs>
        <w:spacing w:after="120" w:line="240" w:lineRule="auto"/>
        <w:ind w:left="71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Közösen építik fel, mindenki hozzáad egyet</w:t>
      </w:r>
    </w:p>
    <w:p w:rsidR="00400881" w:rsidRPr="00400881" w:rsidRDefault="00400881" w:rsidP="00CB0F1B">
      <w:pPr>
        <w:numPr>
          <w:ilvl w:val="0"/>
          <w:numId w:val="13"/>
        </w:numPr>
        <w:tabs>
          <w:tab w:val="clear" w:pos="720"/>
          <w:tab w:val="num" w:pos="1146"/>
        </w:tabs>
        <w:spacing w:after="120" w:line="240" w:lineRule="auto"/>
        <w:ind w:left="71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Jól láthatóvá teszi, mi van meg és mi hiányzik</w:t>
      </w:r>
    </w:p>
    <w:p w:rsidR="00400881" w:rsidRPr="00400881" w:rsidRDefault="00DB3864" w:rsidP="00CB0F1B">
      <w:pPr>
        <w:spacing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Enter</w:t>
      </w:r>
      <w:r w:rsidR="00400881"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ticket</w:t>
      </w:r>
      <w:proofErr w:type="spellEnd"/>
      <w:r w:rsidR="00400881"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Belépőjegy (3–5 perc)</w:t>
      </w:r>
    </w:p>
    <w:p w:rsidR="00400881" w:rsidRPr="00400881" w:rsidRDefault="00400881" w:rsidP="00CB0F1B">
      <w:pPr>
        <w:numPr>
          <w:ilvl w:val="0"/>
          <w:numId w:val="14"/>
        </w:numPr>
        <w:tabs>
          <w:tab w:val="clear" w:pos="720"/>
          <w:tab w:val="num" w:pos="1146"/>
        </w:tabs>
        <w:spacing w:after="120" w:line="240" w:lineRule="auto"/>
        <w:ind w:left="852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kis papírra írják: mit tudok, mit kérdezek</w:t>
      </w:r>
    </w:p>
    <w:p w:rsidR="00400881" w:rsidRPr="00400881" w:rsidRDefault="00400881" w:rsidP="00CB0F1B">
      <w:pPr>
        <w:numPr>
          <w:ilvl w:val="0"/>
          <w:numId w:val="14"/>
        </w:numPr>
        <w:tabs>
          <w:tab w:val="clear" w:pos="720"/>
          <w:tab w:val="num" w:pos="1146"/>
        </w:tabs>
        <w:spacing w:after="120" w:line="240" w:lineRule="auto"/>
        <w:ind w:left="852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 gyorsan átfutja → azonnal látja a hiányokat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💡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sokan nem készültek el otthon: ne büntesd, de ne is hagyd figyelmen kívül. Adj rövid időt az anyag átfutására az óra elején, majd folytasd. Ez ritkulni fog, ahogy a diákok megszokják a rendszert.</w:t>
      </w:r>
    </w:p>
    <w:p w:rsidR="00B47A05" w:rsidRDefault="00B47A05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00881" w:rsidRPr="00400881" w:rsidRDefault="00400881" w:rsidP="00B47A0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2. ELMÉLYÍTÉS – Az érdemi munka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leghosszabb szakasz. A cél: a diák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aktívan használja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tudást, ne csak visszamondja.</w:t>
      </w:r>
    </w:p>
    <w:p w:rsidR="00400881" w:rsidRPr="00400881" w:rsidRDefault="00400881" w:rsidP="00B47A05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A) CSOPORTMUNKA ÉS KOOPERATÍV TANULÁS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Mikor érdemes?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Összetettebb feladatoknál, ahol több nézőpont, munkamegosztás vagy közös alkotás szükséges.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Alapszabályok a hatékony csoportmunkához:</w:t>
      </w:r>
    </w:p>
    <w:p w:rsidR="00400881" w:rsidRPr="00400881" w:rsidRDefault="00400881" w:rsidP="00B47A05">
      <w:pPr>
        <w:numPr>
          <w:ilvl w:val="0"/>
          <w:numId w:val="15"/>
        </w:numPr>
        <w:spacing w:after="120"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Csoportméret: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3–4 fő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ideális</w:t>
      </w:r>
    </w:p>
    <w:p w:rsidR="00400881" w:rsidRPr="00400881" w:rsidRDefault="00400881" w:rsidP="00B47A05">
      <w:pPr>
        <w:numPr>
          <w:ilvl w:val="0"/>
          <w:numId w:val="15"/>
        </w:numPr>
        <w:spacing w:after="120"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tagnak legyen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konkrét szerepe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(pl. jegyző, prezentáló, időmérő, moderátor</w:t>
      </w:r>
      <w:r w:rsidR="00DB3864">
        <w:rPr>
          <w:rFonts w:ascii="Times New Roman" w:eastAsia="Times New Roman" w:hAnsi="Times New Roman" w:cs="Times New Roman"/>
          <w:sz w:val="24"/>
          <w:szCs w:val="24"/>
          <w:lang w:eastAsia="hu-HU"/>
        </w:rPr>
        <w:t>, kételkedő,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400881" w:rsidRPr="00400881" w:rsidRDefault="00400881" w:rsidP="00B47A05">
      <w:pPr>
        <w:numPr>
          <w:ilvl w:val="0"/>
          <w:numId w:val="15"/>
        </w:numPr>
        <w:spacing w:after="120"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feladat legyen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elég komplex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ahhoz, hogy valóban szükség legyen az együttműködésre</w:t>
      </w:r>
    </w:p>
    <w:p w:rsidR="00400881" w:rsidRPr="00400881" w:rsidRDefault="00400881" w:rsidP="00B47A05">
      <w:pPr>
        <w:numPr>
          <w:ilvl w:val="0"/>
          <w:numId w:val="15"/>
        </w:numPr>
        <w:spacing w:after="120"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eredményt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 kell mutatni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ez motivál</w:t>
      </w:r>
    </w:p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Jól működő csoportfeladatok: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4893"/>
      </w:tblGrid>
      <w:tr w:rsidR="00400881" w:rsidRPr="00400881" w:rsidTr="00400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Feladattípus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Leírás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Probléma megoldása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Valós vagy szimulált helyzet közös kezelése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Esettanulmány elemzése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Konkrét eset értelmezése az anyag alapján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Érvek gyűjtése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kérdés mellett és ellen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Alkotás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Plakát, prezentáció, videó,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infografika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résztémát a csoport magyaráz el a többieknek</w:t>
            </w:r>
          </w:p>
        </w:tc>
      </w:tr>
    </w:tbl>
    <w:p w:rsidR="00400881" w:rsidRPr="00400881" w:rsidRDefault="00400881" w:rsidP="00B47A0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Jigsaw</w:t>
      </w:r>
      <w:proofErr w:type="spellEnd"/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módszer – ha sok résztémát kell feldolgozni:</w:t>
      </w:r>
    </w:p>
    <w:p w:rsidR="00400881" w:rsidRPr="00400881" w:rsidRDefault="00400881" w:rsidP="00E73D23">
      <w:pPr>
        <w:numPr>
          <w:ilvl w:val="0"/>
          <w:numId w:val="16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csoport egy résztémát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dolgoz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 mélyen</w:t>
      </w:r>
    </w:p>
    <w:p w:rsidR="00400881" w:rsidRPr="00400881" w:rsidRDefault="00400881" w:rsidP="00E73D23">
      <w:pPr>
        <w:numPr>
          <w:ilvl w:val="0"/>
          <w:numId w:val="16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Átrendezés: minden új csoportba kerül egy „szakértő" minden résztémából</w:t>
      </w:r>
    </w:p>
    <w:p w:rsidR="00400881" w:rsidRPr="00400881" w:rsidRDefault="00400881" w:rsidP="00E73D23">
      <w:pPr>
        <w:numPr>
          <w:ilvl w:val="0"/>
          <w:numId w:val="16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szakértők megtanítják egymásnak a saját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anyagukat</w:t>
      </w:r>
      <w:proofErr w:type="spellEnd"/>
    </w:p>
    <w:p w:rsidR="00400881" w:rsidRPr="00400881" w:rsidRDefault="00400881" w:rsidP="00E73D23">
      <w:pPr>
        <w:numPr>
          <w:ilvl w:val="0"/>
          <w:numId w:val="16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 megtanul mindent – de aktívan, nem passzívan</w:t>
      </w:r>
    </w:p>
    <w:p w:rsidR="00400881" w:rsidRPr="00400881" w:rsidRDefault="00400881" w:rsidP="00E73D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B) PROBLÉMAMEGOLDÁS ÉS KRITIKAI GONDOLKODÁS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Mikor érdemes?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Amikor az anyag nem csak befogadást, hanem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ítéletalkotást, elemzést vagy döntést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igényel.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Módszerek: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Vita / érvelés</w:t>
      </w:r>
    </w:p>
    <w:p w:rsidR="00400881" w:rsidRPr="00400881" w:rsidRDefault="00400881" w:rsidP="00E73D23">
      <w:pPr>
        <w:numPr>
          <w:ilvl w:val="0"/>
          <w:numId w:val="17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kérdés két oldala: a diákok véletlenszerűen kapnak álláspontot</w:t>
      </w:r>
    </w:p>
    <w:p w:rsidR="00400881" w:rsidRPr="00400881" w:rsidRDefault="00400881" w:rsidP="00E73D23">
      <w:pPr>
        <w:numPr>
          <w:ilvl w:val="0"/>
          <w:numId w:val="17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Fontos: nem a saját véleményük, hanem az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érvelés minősége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számít</w:t>
      </w:r>
    </w:p>
    <w:p w:rsidR="00400881" w:rsidRPr="00400881" w:rsidRDefault="00400881" w:rsidP="00E73D23">
      <w:pPr>
        <w:numPr>
          <w:ilvl w:val="0"/>
          <w:numId w:val="17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 moderál, nem ítélkezik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Problémaalapú tanulás (PBL)</w:t>
      </w:r>
    </w:p>
    <w:p w:rsidR="00400881" w:rsidRPr="00400881" w:rsidRDefault="00400881" w:rsidP="00E73D23">
      <w:pPr>
        <w:numPr>
          <w:ilvl w:val="0"/>
          <w:numId w:val="18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valós vagy szimulált probléma elé állítja a diákokat</w:t>
      </w:r>
    </w:p>
    <w:p w:rsidR="00400881" w:rsidRPr="00400881" w:rsidRDefault="00400881" w:rsidP="00E73D23">
      <w:pPr>
        <w:numPr>
          <w:ilvl w:val="0"/>
          <w:numId w:val="18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Nincs egyetlen helyes válasz</w:t>
      </w:r>
    </w:p>
    <w:p w:rsidR="00400881" w:rsidRPr="00400881" w:rsidRDefault="00400881" w:rsidP="00E73D23">
      <w:pPr>
        <w:numPr>
          <w:ilvl w:val="0"/>
          <w:numId w:val="18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folyamat fontosabb az eredménynél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Döntési fa / forgatókönyvek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„Mi történne, ha...?" típusú feladatok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Ok-okozati összefüggések feltárása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Különösen jól működik történelem, etika, természettudományok esetén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Szakértői szerepjáték</w:t>
      </w:r>
    </w:p>
    <w:p w:rsidR="00400881" w:rsidRPr="00400881" w:rsidRDefault="00400881" w:rsidP="00E73D23">
      <w:pPr>
        <w:numPr>
          <w:ilvl w:val="0"/>
          <w:numId w:val="20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diák / csoport egy-egy szereplő / szempont képviselője</w:t>
      </w:r>
    </w:p>
    <w:p w:rsidR="00E73D23" w:rsidRPr="00CB0F1B" w:rsidRDefault="00400881" w:rsidP="00BA0561">
      <w:pPr>
        <w:numPr>
          <w:ilvl w:val="0"/>
          <w:numId w:val="20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B0F1B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Közösen kell megoldást találni egy szimulált helyzetben</w:t>
      </w:r>
      <w:r w:rsidR="00E73D23" w:rsidRPr="00CB0F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 w:type="page"/>
      </w:r>
    </w:p>
    <w:p w:rsidR="00400881" w:rsidRPr="00400881" w:rsidRDefault="00400881" w:rsidP="004008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C) ALKOTÁS ÉS PRODUKTUMKÉSZÍTÉS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Mért erős ez a módszer?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alkotás közben a diák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szükségképpen mélyebben gondolkodik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anyagon, mint bármilyen tesztnél.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Produktumtípusok egyszerűtől összetettig: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133"/>
        <w:gridCol w:w="2195"/>
      </w:tblGrid>
      <w:tr w:rsidR="00400881" w:rsidRPr="00400881" w:rsidTr="00400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Produktum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Eszköz</w:t>
            </w:r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Vázlat / gondolattérkép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10–15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Papír,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CmapTools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összefoglaló saját szóval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10–15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Füzet, Google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Docs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Infografika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20–30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Canva</w:t>
            </w:r>
            <w:proofErr w:type="spellEnd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Padlet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30–45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PowerPoint,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Prezi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videó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45–60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MovieMaker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Podcast / hanganyag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30–45 perc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Telefon,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Spreaker</w:t>
            </w:r>
            <w:proofErr w:type="spellEnd"/>
          </w:p>
        </w:tc>
      </w:tr>
      <w:tr w:rsidR="00400881" w:rsidRPr="00400881" w:rsidTr="00400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Digitális könyv / </w:t>
            </w: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ebook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óra</w:t>
            </w:r>
          </w:p>
        </w:tc>
        <w:tc>
          <w:tcPr>
            <w:tcW w:w="0" w:type="auto"/>
            <w:vAlign w:val="center"/>
            <w:hideMark/>
          </w:tcPr>
          <w:p w:rsidR="00400881" w:rsidRPr="00400881" w:rsidRDefault="00400881" w:rsidP="00400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400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ePubEditor</w:t>
            </w:r>
            <w:proofErr w:type="spellEnd"/>
          </w:p>
        </w:tc>
      </w:tr>
    </w:tbl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💡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produktum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 legyen öncél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Mindig legyen valódi közönsége: az osztály, az iskola, a szülők, vagy akár egy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osztályblо</w:t>
      </w:r>
      <w:r w:rsidR="00DB3864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400881" w:rsidRPr="00400881" w:rsidRDefault="00400881" w:rsidP="004008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D) LABORATÓRIUMI ÉS KÍSÉRLETI MUNKA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Mikor különösen hatékony?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Természettudományoknál, technikánál, de kreatív tárgyaknál is – ahol a fizikai cselekvés erősíti a megértést.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fordított osztályterem előnye itt a legnagyobb: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elméletet otthon megtanulták, az iskolai időt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teljes egészében a kísérletre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 fordítani.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Javaslatok:</w:t>
      </w:r>
    </w:p>
    <w:p w:rsidR="00400881" w:rsidRPr="00400881" w:rsidRDefault="00400881" w:rsidP="00E73D23">
      <w:pPr>
        <w:numPr>
          <w:ilvl w:val="0"/>
          <w:numId w:val="21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Adj pontos instrukciót, de hagyj teret a felfedezésre</w:t>
      </w:r>
    </w:p>
    <w:p w:rsidR="00400881" w:rsidRPr="00400881" w:rsidRDefault="00400881" w:rsidP="003546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dokumentálják a folyamatot, ne csak az eredményt</w:t>
      </w:r>
    </w:p>
    <w:p w:rsidR="00400881" w:rsidRPr="00400881" w:rsidRDefault="00400881" w:rsidP="003546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kiértékelés az óra végén</w:t>
      </w:r>
    </w:p>
    <w:p w:rsidR="00400881" w:rsidRPr="00400881" w:rsidRDefault="00400881" w:rsidP="00E73D23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E) PEER LEARNING – EGYMÁSTÓL TANULÁS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működik?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Amikor valaki elmagyaráz valamit másnak, </w:t>
      </w: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saját maga is mélyebben megérti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. Ráadásul a diákok sokszor jobban értik egymás magyarázatát, mint a tanárét.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Formái: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Párban tanítás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Aki jobban érti, elmagyarázza a párjának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figyel, irányít, korrigál ha kell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Csoporton belüli szakértő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csoport „szakértője" egy résztémában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többiek hozzá fordulhatnak kérdéssel</w:t>
      </w:r>
    </w:p>
    <w:p w:rsidR="00400881" w:rsidRPr="00400881" w:rsidRDefault="00400881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Diák-prezentáció az osztálynak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Egy csoport bemutatja a munkáját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Az osztály kérdez, kommentál</w:t>
      </w:r>
    </w:p>
    <w:p w:rsidR="00400881" w:rsidRPr="00400881" w:rsidRDefault="00400881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moderál és kiegészít ha szükséges</w:t>
      </w:r>
    </w:p>
    <w:p w:rsidR="00E73D23" w:rsidRDefault="00E73D23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62BE7" w:rsidRPr="00400881" w:rsidRDefault="00462BE7" w:rsidP="00E73D23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Tér és elrendezés</w:t>
      </w:r>
    </w:p>
    <w:p w:rsidR="00462BE7" w:rsidRPr="00400881" w:rsidRDefault="00462BE7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módszer csak akkor működik jól, ha a fizikai tér is engedi.</w:t>
      </w:r>
    </w:p>
    <w:p w:rsidR="00462BE7" w:rsidRPr="00400881" w:rsidRDefault="00462BE7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Ideális: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Mozgatható padok és székek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Csoportos elrendezés (szigetek)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Elegendő hely a mozgáshoz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egy kivetítő vagy tábla a bemutatáshoz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WiFi hozzáférés</w:t>
      </w:r>
    </w:p>
    <w:p w:rsidR="00462BE7" w:rsidRPr="00400881" w:rsidRDefault="00462BE7" w:rsidP="00E73D2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az osztályterem hagyományos: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Sorokat lehet gyorsan párokba / négyesekbe tolni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A folyosó vagy előtér is használható csoportmunkához</w:t>
      </w:r>
    </w:p>
    <w:p w:rsidR="00462BE7" w:rsidRPr="00400881" w:rsidRDefault="00462BE7" w:rsidP="00E73D23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Nem a tér az akadály – a rugalmasság a kulcs</w:t>
      </w:r>
    </w:p>
    <w:p w:rsidR="00462BE7" w:rsidRPr="00400881" w:rsidRDefault="00462BE7" w:rsidP="00462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Összefoglaló – Az iskolai elmélyítés aranyszabályai</w:t>
      </w:r>
    </w:p>
    <w:p w:rsidR="00462BE7" w:rsidRDefault="00462BE7" w:rsidP="00462B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óra a diák tudására épít, nem a tanár előadására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 diák aktívan részt vesz – nincs passzív befogadás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feladat elég komplex ahhoz, hogy gondolkodást igényeljen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konkrét produktum vagy eredmény az óra végére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tanár megfigyelő, </w:t>
      </w:r>
      <w:proofErr w:type="spellStart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>facilitátor</w:t>
      </w:r>
      <w:proofErr w:type="spellEnd"/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irányító – nem előadó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881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4008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értékelés a folyamatra is kiterjed, nem csak a végeredményre</w:t>
      </w:r>
    </w:p>
    <w:p w:rsidR="00E73D23" w:rsidRDefault="00E73D23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 w:type="page"/>
      </w:r>
    </w:p>
    <w:p w:rsidR="00400881" w:rsidRPr="00400881" w:rsidRDefault="00CB0F1B" w:rsidP="004008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31F9F">
        <w:rPr>
          <w:rFonts w:ascii="Segoe UI Emoji" w:eastAsia="Times New Roman" w:hAnsi="Segoe UI Emoji" w:cs="Segoe UI Emoji"/>
          <w:b/>
          <w:bCs/>
          <w:sz w:val="24"/>
          <w:szCs w:val="24"/>
          <w:lang w:eastAsia="hu-HU"/>
        </w:rPr>
        <w:lastRenderedPageBreak/>
        <w:t>📝</w:t>
      </w:r>
      <w:r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r w:rsidR="00400881" w:rsidRPr="0040088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LEZÁRÁS – </w:t>
      </w:r>
      <w:r w:rsidR="00150E72" w:rsidRPr="00150E7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Részletes útm</w:t>
      </w:r>
      <w:bookmarkStart w:id="0" w:name="_GoBack"/>
      <w:bookmarkEnd w:id="0"/>
      <w:r w:rsidR="00150E72" w:rsidRPr="00150E7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utató</w:t>
      </w:r>
    </w:p>
    <w:p w:rsidR="00462BE7" w:rsidRDefault="00462BE7" w:rsidP="00E73D23">
      <w:pPr>
        <w:pStyle w:val="Cmsor4"/>
        <w:spacing w:before="0" w:beforeAutospacing="0" w:after="120" w:afterAutospacing="0"/>
      </w:pPr>
      <w:r>
        <w:t>Mi a célja?</w:t>
      </w:r>
    </w:p>
    <w:p w:rsidR="00462BE7" w:rsidRDefault="00462BE7" w:rsidP="00CB0F1B">
      <w:pPr>
        <w:pStyle w:val="font-claude-response-body"/>
        <w:spacing w:before="0" w:beforeAutospacing="0" w:after="120" w:afterAutospacing="0"/>
        <w:contextualSpacing/>
      </w:pPr>
      <w:r>
        <w:t xml:space="preserve">A lezárás nem formális. Ez az a pont, ahol a tanulás </w:t>
      </w:r>
      <w:r>
        <w:rPr>
          <w:rStyle w:val="Kiemels2"/>
        </w:rPr>
        <w:t>tudatossá válik</w:t>
      </w:r>
      <w:r>
        <w:t xml:space="preserve"> – a diák felismeri, mit tanult, hogyan tanult, és mi az, amin még dolgoznia kell.</w:t>
      </w:r>
    </w:p>
    <w:p w:rsidR="00462BE7" w:rsidRDefault="00462BE7" w:rsidP="00CB0F1B">
      <w:pPr>
        <w:pStyle w:val="font-claude-response-body"/>
        <w:spacing w:before="0" w:beforeAutospacing="0" w:after="120" w:afterAutospacing="0"/>
        <w:contextualSpacing/>
      </w:pPr>
      <w:r>
        <w:t>Három funkciója van egyszerre:</w:t>
      </w:r>
    </w:p>
    <w:p w:rsidR="00462BE7" w:rsidRPr="00E73D23" w:rsidRDefault="00462BE7" w:rsidP="00CB0F1B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73D2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Metacognició</w:t>
      </w:r>
      <w:proofErr w:type="spellEnd"/>
      <w:r w:rsidRPr="00E73D23">
        <w:rPr>
          <w:rFonts w:ascii="Times New Roman" w:eastAsia="Times New Roman" w:hAnsi="Times New Roman" w:cs="Times New Roman"/>
          <w:sz w:val="24"/>
          <w:szCs w:val="24"/>
          <w:lang w:eastAsia="hu-HU"/>
        </w:rPr>
        <w:t>: a diák reflektál a saját folyamatára</w:t>
      </w:r>
    </w:p>
    <w:p w:rsidR="00462BE7" w:rsidRPr="00E73D23" w:rsidRDefault="00462BE7" w:rsidP="00CB0F1B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3D2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Visszajelzés</w:t>
      </w:r>
      <w:r w:rsidRPr="00E73D23">
        <w:rPr>
          <w:rFonts w:ascii="Times New Roman" w:eastAsia="Times New Roman" w:hAnsi="Times New Roman" w:cs="Times New Roman"/>
          <w:sz w:val="24"/>
          <w:szCs w:val="24"/>
          <w:lang w:eastAsia="hu-HU"/>
        </w:rPr>
        <w:t>: a tanár képet kap az osztály megértéséről</w:t>
      </w:r>
    </w:p>
    <w:p w:rsidR="00462BE7" w:rsidRPr="00E73D23" w:rsidRDefault="00462BE7" w:rsidP="00CB0F1B">
      <w:pPr>
        <w:numPr>
          <w:ilvl w:val="0"/>
          <w:numId w:val="19"/>
        </w:numPr>
        <w:spacing w:after="12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3D2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Összekötés</w:t>
      </w:r>
      <w:r w:rsidRPr="00E73D23">
        <w:rPr>
          <w:rFonts w:ascii="Times New Roman" w:eastAsia="Times New Roman" w:hAnsi="Times New Roman" w:cs="Times New Roman"/>
          <w:sz w:val="24"/>
          <w:szCs w:val="24"/>
          <w:lang w:eastAsia="hu-HU"/>
        </w:rPr>
        <w:t>: hidat épít a következő feladathoz vagy témához</w:t>
      </w:r>
    </w:p>
    <w:p w:rsidR="00462BE7" w:rsidRDefault="00462BE7" w:rsidP="00CB0F1B">
      <w:pPr>
        <w:pStyle w:val="Cmsor4"/>
        <w:spacing w:before="0" w:beforeAutospacing="0" w:after="120" w:afterAutospacing="0"/>
        <w:contextualSpacing/>
      </w:pPr>
      <w:r>
        <w:t xml:space="preserve">A lezárás három </w:t>
      </w:r>
      <w:proofErr w:type="spellStart"/>
      <w:r>
        <w:t>rétege</w:t>
      </w:r>
      <w:proofErr w:type="spellEnd"/>
    </w:p>
    <w:p w:rsidR="00462BE7" w:rsidRDefault="00462BE7" w:rsidP="00462BE7">
      <w:pPr>
        <w:pStyle w:val="HTML-kntformzott"/>
        <w:shd w:val="clear" w:color="auto" w:fill="B4C6E7" w:themeFill="accent1" w:themeFillTint="66"/>
        <w:tabs>
          <w:tab w:val="clear" w:pos="916"/>
          <w:tab w:val="clear" w:pos="1832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5103"/>
        </w:tabs>
        <w:ind w:left="1134"/>
        <w:rPr>
          <w:rStyle w:val="HTML-kd"/>
          <w:rFonts w:ascii="var(--font-mono)" w:hAnsi="var(--font-mono)"/>
          <w:color w:val="14181F"/>
        </w:rPr>
      </w:pPr>
      <w:r>
        <w:rPr>
          <w:rStyle w:val="HTML-kd"/>
          <w:rFonts w:ascii="var(--font-mono)" w:hAnsi="var(--font-mono)"/>
          <w:color w:val="14181F"/>
        </w:rPr>
        <w:t>MIT tanultam?</w:t>
      </w:r>
      <w:r>
        <w:rPr>
          <w:rStyle w:val="HTML-kd"/>
          <w:rFonts w:ascii="var(--font-mono)" w:hAnsi="var(--font-mono)"/>
          <w:color w:val="14181F"/>
        </w:rPr>
        <w:tab/>
        <w:t>HOGYAN tanultam?</w:t>
      </w:r>
      <w:r>
        <w:rPr>
          <w:rStyle w:val="HTML-kd"/>
          <w:rFonts w:ascii="var(--font-mono)" w:hAnsi="var(--font-mono)"/>
          <w:color w:val="14181F"/>
        </w:rPr>
        <w:tab/>
        <w:t>MI KÖVETKEZIK?</w:t>
      </w:r>
    </w:p>
    <w:p w:rsidR="00462BE7" w:rsidRPr="002B490D" w:rsidRDefault="00462BE7" w:rsidP="00462BE7">
      <w:pPr>
        <w:pStyle w:val="HTML-kntformzott"/>
        <w:shd w:val="clear" w:color="auto" w:fill="B4C6E7" w:themeFill="accent1" w:themeFillTint="66"/>
        <w:tabs>
          <w:tab w:val="clear" w:pos="916"/>
          <w:tab w:val="clear" w:pos="1832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5103"/>
        </w:tabs>
        <w:ind w:left="1134"/>
        <w:rPr>
          <w:rStyle w:val="HTML-kd"/>
          <w:rFonts w:ascii="var(--font-mono)" w:hAnsi="var(--font-mono)"/>
        </w:rPr>
      </w:pPr>
      <w:r>
        <w:rPr>
          <w:rStyle w:val="HTML-kd"/>
          <w:rFonts w:ascii="var(--font-mono)" w:hAnsi="var(--font-mono)"/>
          <w:color w:val="14181F"/>
        </w:rPr>
        <w:t>(tartalom)</w:t>
      </w:r>
      <w:r>
        <w:rPr>
          <w:rStyle w:val="HTML-kd"/>
          <w:rFonts w:ascii="var(--font-mono)" w:hAnsi="var(--font-mono)"/>
          <w:color w:val="14181F"/>
        </w:rPr>
        <w:tab/>
        <w:t>(folyamat)</w:t>
      </w:r>
      <w:r>
        <w:rPr>
          <w:rStyle w:val="HTML-kd"/>
          <w:rFonts w:ascii="var(--font-mono)" w:hAnsi="var(--font-mono)"/>
          <w:color w:val="14181F"/>
        </w:rPr>
        <w:tab/>
        <w:t>(irány)</w:t>
      </w:r>
    </w:p>
    <w:p w:rsidR="00462BE7" w:rsidRDefault="00462BE7" w:rsidP="00E73D23">
      <w:pPr>
        <w:pStyle w:val="font-claude-response-body"/>
        <w:spacing w:before="0" w:beforeAutospacing="0" w:after="120" w:afterAutospacing="0"/>
      </w:pPr>
      <w:r>
        <w:t>Nem kell mindig mindhárom réteget lefedni – de tudatosan válaszd meg, melyikre fókuszálsz az adott órán.</w:t>
      </w:r>
    </w:p>
    <w:p w:rsidR="00462BE7" w:rsidRDefault="00462BE7" w:rsidP="00CB0F1B">
      <w:pPr>
        <w:pStyle w:val="Cmsor4"/>
        <w:spacing w:before="0" w:beforeAutospacing="0" w:after="120" w:afterAutospacing="0"/>
        <w:contextualSpacing/>
      </w:pPr>
      <w:r>
        <w:t xml:space="preserve">Lezárási módszerek </w:t>
      </w:r>
    </w:p>
    <w:p w:rsidR="00462BE7" w:rsidRDefault="00462BE7" w:rsidP="00462BE7">
      <w:pPr>
        <w:pStyle w:val="Cmsor5"/>
      </w:pPr>
      <w:r>
        <w:rPr>
          <w:rFonts w:ascii="Segoe UI Emoji" w:hAnsi="Segoe UI Emoji" w:cs="Segoe UI Emoji"/>
        </w:rPr>
        <w:t>📝</w:t>
      </w:r>
      <w:r>
        <w:t xml:space="preserve"> 3-2-1 módszer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</w:pPr>
      <w:r>
        <w:rPr>
          <w:rStyle w:val="Kiemels2"/>
        </w:rPr>
        <w:t>Idő:</w:t>
      </w:r>
      <w:r>
        <w:t xml:space="preserve"> 5–8 perc</w:t>
      </w:r>
      <w:r>
        <w:br/>
      </w:r>
      <w:r>
        <w:rPr>
          <w:rStyle w:val="Kiemels2"/>
        </w:rPr>
        <w:t>Mikor érdemes:</w:t>
      </w:r>
      <w:r>
        <w:t xml:space="preserve"> Tartalmas, összetett óra után, ahol sok minden hangzott el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</w:pPr>
      <w:r>
        <w:t>A diák leírja:</w:t>
      </w:r>
    </w:p>
    <w:p w:rsidR="00462BE7" w:rsidRDefault="00462BE7" w:rsidP="00E73D23">
      <w:pPr>
        <w:pStyle w:val="whitespace-normal"/>
        <w:numPr>
          <w:ilvl w:val="0"/>
          <w:numId w:val="28"/>
        </w:numPr>
        <w:tabs>
          <w:tab w:val="clear" w:pos="720"/>
          <w:tab w:val="num" w:pos="1428"/>
        </w:tabs>
        <w:spacing w:before="0" w:beforeAutospacing="0" w:after="120" w:afterAutospacing="0"/>
        <w:ind w:left="1423" w:hanging="357"/>
        <w:contextualSpacing/>
      </w:pPr>
      <w:r>
        <w:t>3 dolgot, amit megtanult</w:t>
      </w:r>
    </w:p>
    <w:p w:rsidR="00462BE7" w:rsidRDefault="00462BE7" w:rsidP="00E73D23">
      <w:pPr>
        <w:pStyle w:val="whitespace-normal"/>
        <w:numPr>
          <w:ilvl w:val="0"/>
          <w:numId w:val="28"/>
        </w:numPr>
        <w:tabs>
          <w:tab w:val="clear" w:pos="720"/>
          <w:tab w:val="num" w:pos="1428"/>
        </w:tabs>
        <w:spacing w:before="0" w:beforeAutospacing="0" w:after="120" w:afterAutospacing="0"/>
        <w:ind w:left="1423" w:hanging="357"/>
        <w:contextualSpacing/>
      </w:pPr>
      <w:r>
        <w:t>2 dolgot, ami még kérdéses számára</w:t>
      </w:r>
    </w:p>
    <w:p w:rsidR="00462BE7" w:rsidRDefault="00462BE7" w:rsidP="00E73D23">
      <w:pPr>
        <w:pStyle w:val="whitespace-normal"/>
        <w:numPr>
          <w:ilvl w:val="0"/>
          <w:numId w:val="28"/>
        </w:numPr>
        <w:tabs>
          <w:tab w:val="clear" w:pos="720"/>
          <w:tab w:val="num" w:pos="1428"/>
        </w:tabs>
        <w:spacing w:before="0" w:beforeAutospacing="0" w:after="120" w:afterAutospacing="0"/>
        <w:ind w:left="1423" w:hanging="357"/>
        <w:contextualSpacing/>
      </w:pPr>
      <w:r>
        <w:t>1 dolgot, amit a legérdekesebbnek vagy leghasznosabbnak talál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</w:pPr>
      <w:r>
        <w:rPr>
          <w:rStyle w:val="Kiemels2"/>
        </w:rPr>
        <w:t>Miért erős?</w:t>
      </w:r>
      <w:r>
        <w:t xml:space="preserve"> Nem egyszerű visszakérdezés – a diáknak </w:t>
      </w:r>
      <w:r>
        <w:rPr>
          <w:rStyle w:val="Kiemels2"/>
        </w:rPr>
        <w:t>rangsorolnia és szelektálnia</w:t>
      </w:r>
      <w:r>
        <w:t xml:space="preserve"> kell. A „2 kérdéses dolog" rész különösen értékes: megmutatja a valódi hiányokat.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</w:pPr>
      <w:r>
        <w:rPr>
          <w:rFonts w:ascii="Segoe UI Emoji" w:hAnsi="Segoe UI Emoji" w:cs="Segoe UI Emoji"/>
        </w:rPr>
        <w:t>💡</w:t>
      </w:r>
      <w:r>
        <w:t xml:space="preserve"> A cédulák begyűjtése után a tanár gyorsan átnézi és a következő óra elején visszajelez: „Sokan kérdezték, hogy..." – ez mutatja, hogy a visszajelzés nem a kukában végzett.</w:t>
      </w:r>
    </w:p>
    <w:p w:rsidR="00462BE7" w:rsidRDefault="00462BE7" w:rsidP="00462BE7">
      <w:pPr>
        <w:pStyle w:val="Cmsor5"/>
      </w:pPr>
      <w:r>
        <w:rPr>
          <w:rFonts w:ascii="Segoe UI Emoji" w:hAnsi="Segoe UI Emoji" w:cs="Segoe UI Emoji"/>
        </w:rPr>
        <w:t>🎫</w:t>
      </w:r>
      <w:r>
        <w:t xml:space="preserve"> </w:t>
      </w:r>
      <w:proofErr w:type="spellStart"/>
      <w:r>
        <w:t>Exit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(Kilépőjegy)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Idő:</w:t>
      </w:r>
      <w:r>
        <w:t xml:space="preserve"> 3–5 perc</w:t>
      </w:r>
      <w:r>
        <w:br/>
      </w:r>
      <w:r>
        <w:rPr>
          <w:rStyle w:val="Kiemels2"/>
        </w:rPr>
        <w:t>Mikor érdemes:</w:t>
      </w:r>
      <w:r>
        <w:t xml:space="preserve"> Ha konkrét megértést szeretnél ellenőrizni, nem általános reflektálást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t>Formái:</w:t>
      </w:r>
    </w:p>
    <w:p w:rsidR="00462BE7" w:rsidRDefault="00462BE7" w:rsidP="00E73D23">
      <w:pPr>
        <w:pStyle w:val="whitespace-normal"/>
        <w:numPr>
          <w:ilvl w:val="0"/>
          <w:numId w:val="29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 xml:space="preserve">Egy konkrét kérdés megválaszolása (nem teszt – </w:t>
      </w:r>
      <w:proofErr w:type="spellStart"/>
      <w:r>
        <w:t>gondolkodtatós</w:t>
      </w:r>
      <w:proofErr w:type="spellEnd"/>
      <w:r>
        <w:t xml:space="preserve"> kérdés)</w:t>
      </w:r>
    </w:p>
    <w:p w:rsidR="00462BE7" w:rsidRDefault="00462BE7" w:rsidP="00E73D23">
      <w:pPr>
        <w:pStyle w:val="whitespace-normal"/>
        <w:numPr>
          <w:ilvl w:val="0"/>
          <w:numId w:val="29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Egy fogalom meghatározása saját szóval</w:t>
      </w:r>
    </w:p>
    <w:p w:rsidR="00462BE7" w:rsidRDefault="00462BE7" w:rsidP="00E73D23">
      <w:pPr>
        <w:pStyle w:val="whitespace-normal"/>
        <w:numPr>
          <w:ilvl w:val="0"/>
          <w:numId w:val="29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Egy példa hozása a tanultakra a valós életből</w:t>
      </w:r>
    </w:p>
    <w:p w:rsidR="00462BE7" w:rsidRDefault="00462BE7" w:rsidP="00E73D23">
      <w:pPr>
        <w:pStyle w:val="whitespace-normal"/>
        <w:numPr>
          <w:ilvl w:val="0"/>
          <w:numId w:val="29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Egy mondat befejezése: „Ma megértettem, hogy..."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A kulcs:</w:t>
      </w:r>
      <w:r>
        <w:t xml:space="preserve"> A tanár </w:t>
      </w:r>
      <w:r>
        <w:rPr>
          <w:rStyle w:val="Kiemels2"/>
        </w:rPr>
        <w:t>tényleg felhasználja</w:t>
      </w:r>
      <w:r>
        <w:t xml:space="preserve"> a következő órán. Ha a diákok látják, hogy a visszajelzésük számít, komolyan veszik.</w:t>
      </w:r>
    </w:p>
    <w:p w:rsidR="00462BE7" w:rsidRDefault="00462BE7" w:rsidP="00462BE7">
      <w:pPr>
        <w:pStyle w:val="Cmsor5"/>
      </w:pPr>
      <w:r>
        <w:rPr>
          <w:rFonts w:ascii="Segoe UI Emoji" w:hAnsi="Segoe UI Emoji" w:cs="Segoe UI Emoji"/>
        </w:rPr>
        <w:t>🗺</w:t>
      </w:r>
      <w:r>
        <w:t>️ Közös gondolattérkép lezárásképpen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Idő:</w:t>
      </w:r>
      <w:r>
        <w:t xml:space="preserve"> 8–12 perc</w:t>
      </w:r>
      <w:r>
        <w:br/>
      </w:r>
      <w:r>
        <w:rPr>
          <w:rStyle w:val="Kiemels2"/>
        </w:rPr>
        <w:t>Mikor érdemes:</w:t>
      </w:r>
      <w:r>
        <w:t xml:space="preserve"> Ha az összefüggéseket, kapcsolatokat szeretnéd tudatosítani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t>Folyamata:</w:t>
      </w:r>
    </w:p>
    <w:p w:rsidR="00462BE7" w:rsidRDefault="00462BE7" w:rsidP="00E73D23">
      <w:pPr>
        <w:pStyle w:val="whitespace-normal"/>
        <w:numPr>
          <w:ilvl w:val="0"/>
          <w:numId w:val="30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 xml:space="preserve">Üres táblán / digitális felületen középre kerül a </w:t>
      </w:r>
      <w:proofErr w:type="spellStart"/>
      <w:r>
        <w:t>főfogalom</w:t>
      </w:r>
      <w:proofErr w:type="spellEnd"/>
    </w:p>
    <w:p w:rsidR="00462BE7" w:rsidRDefault="00462BE7" w:rsidP="00E73D23">
      <w:pPr>
        <w:pStyle w:val="whitespace-normal"/>
        <w:numPr>
          <w:ilvl w:val="0"/>
          <w:numId w:val="30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Mindenki hozzáad egy elemet – szót, kapcsolatot, példát</w:t>
      </w:r>
    </w:p>
    <w:p w:rsidR="00462BE7" w:rsidRDefault="00462BE7" w:rsidP="00E73D23">
      <w:pPr>
        <w:pStyle w:val="whitespace-normal"/>
        <w:numPr>
          <w:ilvl w:val="0"/>
          <w:numId w:val="30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Közösen megbeszélik az összefüggéseket</w:t>
      </w:r>
    </w:p>
    <w:p w:rsidR="00462BE7" w:rsidRDefault="00462BE7" w:rsidP="00E73D23">
      <w:pPr>
        <w:pStyle w:val="whitespace-normal"/>
        <w:numPr>
          <w:ilvl w:val="0"/>
          <w:numId w:val="30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lastRenderedPageBreak/>
        <w:t>A kész térkép fotó / mentés formájában mindenkinél megmarad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Miért erős?</w:t>
      </w:r>
      <w:r>
        <w:t xml:space="preserve"> Vizuálisan megmutatja, hogy az osztály </w:t>
      </w:r>
      <w:r>
        <w:rPr>
          <w:rStyle w:val="Kiemels2"/>
        </w:rPr>
        <w:t>együtt</w:t>
      </w:r>
      <w:r>
        <w:t xml:space="preserve"> mekkora tudást épített fel az óra során.</w:t>
      </w:r>
    </w:p>
    <w:p w:rsidR="00462BE7" w:rsidRDefault="00462BE7" w:rsidP="00462BE7">
      <w:pPr>
        <w:pStyle w:val="Cmsor5"/>
      </w:pPr>
      <w:r>
        <w:rPr>
          <w:rFonts w:ascii="Calibri Light" w:hAnsi="Calibri Light" w:cs="Calibri Light"/>
        </w:rPr>
        <w:t>🪞</w:t>
      </w:r>
      <w:r>
        <w:t xml:space="preserve"> Önértékelés skálán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Idő:</w:t>
      </w:r>
      <w:r>
        <w:t xml:space="preserve"> 3–5 perc</w:t>
      </w:r>
      <w:r>
        <w:br/>
      </w:r>
      <w:r>
        <w:rPr>
          <w:rStyle w:val="Kiemels2"/>
        </w:rPr>
        <w:t>Mikor érdemes:</w:t>
      </w:r>
      <w:r>
        <w:t xml:space="preserve"> Új módszer bevezetésekor, hosszabb projekt után, vagy ha a folyamat fontosabb az eredménynél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t>A diák értékeli magát egy egyszerű skálán:</w:t>
      </w:r>
    </w:p>
    <w:tbl>
      <w:tblPr>
        <w:tblW w:w="0" w:type="auto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  <w:gridCol w:w="1357"/>
      </w:tblGrid>
      <w:tr w:rsidR="00462BE7" w:rsidTr="00E73D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Kérdés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Skála</w:t>
            </w:r>
          </w:p>
        </w:tc>
      </w:tr>
      <w:tr w:rsidR="00462BE7" w:rsidTr="00E73D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Mennyire értem az anyagot?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1–5</w:t>
            </w:r>
          </w:p>
        </w:tc>
      </w:tr>
      <w:tr w:rsidR="00462BE7" w:rsidTr="00E73D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Mennyire voltam aktív az órán?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1–5</w:t>
            </w:r>
          </w:p>
        </w:tc>
      </w:tr>
      <w:tr w:rsidR="00462BE7" w:rsidTr="00E73D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Mennyire sikerült együttműködni?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1–5</w:t>
            </w:r>
          </w:p>
        </w:tc>
      </w:tr>
      <w:tr w:rsidR="00462BE7" w:rsidTr="00E73D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Mi az, amin még dolgoznom kell?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E73D23">
            <w:pPr>
              <w:spacing w:after="120" w:line="240" w:lineRule="auto"/>
              <w:contextualSpacing/>
            </w:pPr>
            <w:r>
              <w:t>Szabad szöveg</w:t>
            </w:r>
          </w:p>
        </w:tc>
      </w:tr>
    </w:tbl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Fontos:</w:t>
      </w:r>
      <w:r>
        <w:t xml:space="preserve"> Ez </w:t>
      </w:r>
      <w:r>
        <w:rPr>
          <w:rStyle w:val="Kiemels2"/>
        </w:rPr>
        <w:t>nem osztályzat</w:t>
      </w:r>
      <w:r>
        <w:t xml:space="preserve"> és nem összehasonlítás. A cél az önreflexió fejlesztése – hosszabb távon ez az egyik legfontosabb kompetencia, amit a fordított osztályterem fejleszt.</w:t>
      </w:r>
    </w:p>
    <w:p w:rsidR="00462BE7" w:rsidRDefault="00462BE7" w:rsidP="00462BE7">
      <w:pPr>
        <w:pStyle w:val="Cmsor5"/>
      </w:pPr>
      <w:r>
        <w:rPr>
          <w:rFonts w:ascii="Segoe UI Emoji" w:hAnsi="Segoe UI Emoji" w:cs="Segoe UI Emoji"/>
        </w:rPr>
        <w:t>💬</w:t>
      </w:r>
      <w:r>
        <w:t xml:space="preserve"> Társas visszajelzés – „Két csillag és egy kívánság"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Idő:</w:t>
      </w:r>
      <w:r>
        <w:t xml:space="preserve"> 8–12 perc</w:t>
      </w:r>
      <w:r>
        <w:br/>
      </w:r>
      <w:r>
        <w:rPr>
          <w:rStyle w:val="Kiemels2"/>
        </w:rPr>
        <w:t>Mikor érdemes:</w:t>
      </w:r>
      <w:r>
        <w:t xml:space="preserve"> Prezentáció, produktum bemutatása után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t>Minden diák vagy csoport visszajelzést kap a társaktól:</w:t>
      </w:r>
    </w:p>
    <w:p w:rsidR="00462BE7" w:rsidRDefault="00462BE7" w:rsidP="00E73D23">
      <w:pPr>
        <w:pStyle w:val="whitespace-normal"/>
        <w:numPr>
          <w:ilvl w:val="0"/>
          <w:numId w:val="31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rPr>
          <w:rFonts w:ascii="Segoe UI Emoji" w:hAnsi="Segoe UI Emoji" w:cs="Segoe UI Emoji"/>
        </w:rPr>
        <w:t>⭐</w:t>
      </w:r>
      <w:r>
        <w:t xml:space="preserve"> Két dolog, ami jól sikerült</w:t>
      </w:r>
    </w:p>
    <w:p w:rsidR="00462BE7" w:rsidRDefault="00462BE7" w:rsidP="00E73D23">
      <w:pPr>
        <w:pStyle w:val="whitespace-normal"/>
        <w:numPr>
          <w:ilvl w:val="0"/>
          <w:numId w:val="31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rPr>
          <w:rFonts w:ascii="Segoe UI Emoji" w:hAnsi="Segoe UI Emoji" w:cs="Segoe UI Emoji"/>
        </w:rPr>
        <w:t>🌱</w:t>
      </w:r>
      <w:r>
        <w:t xml:space="preserve"> Egy dolog, amin lehetne fejleszteni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Szabályok a hatékony működéshez:</w:t>
      </w:r>
    </w:p>
    <w:p w:rsidR="00462BE7" w:rsidRDefault="00462BE7" w:rsidP="00E73D23">
      <w:pPr>
        <w:pStyle w:val="whitespace-normal"/>
        <w:numPr>
          <w:ilvl w:val="0"/>
          <w:numId w:val="32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Konkrét legyen, ne általános („jó volt" helyett: „az érveid logikusan követték egymást")</w:t>
      </w:r>
    </w:p>
    <w:p w:rsidR="00462BE7" w:rsidRDefault="00462BE7" w:rsidP="00E73D23">
      <w:pPr>
        <w:pStyle w:val="whitespace-normal"/>
        <w:numPr>
          <w:ilvl w:val="0"/>
          <w:numId w:val="32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Tiszteletteljes hangnem – ezt előre meg kell beszélni</w:t>
      </w:r>
    </w:p>
    <w:p w:rsidR="00462BE7" w:rsidRDefault="00462BE7" w:rsidP="00E73D23">
      <w:pPr>
        <w:pStyle w:val="whitespace-normal"/>
        <w:numPr>
          <w:ilvl w:val="0"/>
          <w:numId w:val="32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A tanár is részt vesz, modellt mutat a visszajelzés minőségére</w:t>
      </w:r>
    </w:p>
    <w:p w:rsidR="00462BE7" w:rsidRDefault="00462BE7" w:rsidP="00462BE7">
      <w:pPr>
        <w:pStyle w:val="Cmsor5"/>
      </w:pPr>
      <w:r>
        <w:rPr>
          <w:rFonts w:ascii="Segoe UI Emoji" w:hAnsi="Segoe UI Emoji" w:cs="Segoe UI Emoji"/>
        </w:rPr>
        <w:t>🔁</w:t>
      </w:r>
      <w:r>
        <w:t xml:space="preserve"> Összekötés a következő feladattal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Idő:</w:t>
      </w:r>
      <w:r>
        <w:t xml:space="preserve"> 2–3 perc</w:t>
      </w:r>
      <w:r>
        <w:br/>
      </w:r>
      <w:r>
        <w:rPr>
          <w:rStyle w:val="Kiemels2"/>
        </w:rPr>
        <w:t>Mikor érdemes:</w:t>
      </w:r>
      <w:r>
        <w:t xml:space="preserve"> Minden óra végén – ez adja a folyamatosságot</w:t>
      </w:r>
    </w:p>
    <w:p w:rsidR="00462BE7" w:rsidRDefault="00462BE7" w:rsidP="00E73D23">
      <w:pPr>
        <w:pStyle w:val="font-claude-response-body"/>
        <w:spacing w:before="0" w:beforeAutospacing="0" w:after="120" w:afterAutospacing="0"/>
        <w:ind w:left="708"/>
        <w:contextualSpacing/>
      </w:pPr>
      <w:r>
        <w:t>Nem egyszerű házi feladat kiadás. Inkább így:</w:t>
      </w:r>
    </w:p>
    <w:p w:rsidR="00462BE7" w:rsidRDefault="00462BE7" w:rsidP="00E73D23">
      <w:pPr>
        <w:pStyle w:val="whitespace-normal"/>
        <w:numPr>
          <w:ilvl w:val="0"/>
          <w:numId w:val="33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„A következő anyag erről fog szólni – mit gondolsz, hogyan kapcsolódik ahhoz, amit ma tanultunk?"</w:t>
      </w:r>
    </w:p>
    <w:p w:rsidR="00462BE7" w:rsidRDefault="00462BE7" w:rsidP="00E73D23">
      <w:pPr>
        <w:pStyle w:val="whitespace-normal"/>
        <w:numPr>
          <w:ilvl w:val="0"/>
          <w:numId w:val="33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„Otthon ezt fogjátok feldolgozni – figyeljetek különösen arra a kérdésre, amit ma nem tudtunk megválaszolni"</w:t>
      </w:r>
    </w:p>
    <w:p w:rsidR="00462BE7" w:rsidRDefault="00462BE7" w:rsidP="00E73D23">
      <w:pPr>
        <w:pStyle w:val="whitespace-normal"/>
        <w:numPr>
          <w:ilvl w:val="0"/>
          <w:numId w:val="33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„Mi az, amit még tudni szeretnétek erről a témáról?"</w:t>
      </w:r>
    </w:p>
    <w:p w:rsidR="00462BE7" w:rsidRDefault="00462BE7" w:rsidP="00E73D23">
      <w:pPr>
        <w:pStyle w:val="Cmsor4"/>
        <w:spacing w:before="0" w:beforeAutospacing="0" w:after="120" w:afterAutospacing="0"/>
        <w:contextualSpacing/>
      </w:pPr>
      <w:r>
        <w:t>Mikor NE legyen hosszú a lezárás?</w:t>
      </w:r>
    </w:p>
    <w:p w:rsidR="00462BE7" w:rsidRDefault="00462BE7" w:rsidP="00E73D23">
      <w:pPr>
        <w:pStyle w:val="whitespace-normal"/>
        <w:numPr>
          <w:ilvl w:val="0"/>
          <w:numId w:val="34"/>
        </w:numPr>
        <w:spacing w:before="0" w:beforeAutospacing="0" w:after="120" w:afterAutospacing="0"/>
        <w:contextualSpacing/>
      </w:pPr>
      <w:r>
        <w:t>Ha az óra különösen intenzív volt és a diákok fáradtak</w:t>
      </w:r>
    </w:p>
    <w:p w:rsidR="00462BE7" w:rsidRDefault="00462BE7" w:rsidP="00E73D23">
      <w:pPr>
        <w:pStyle w:val="whitespace-normal"/>
        <w:numPr>
          <w:ilvl w:val="0"/>
          <w:numId w:val="34"/>
        </w:numPr>
        <w:spacing w:before="0" w:beforeAutospacing="0" w:after="120" w:afterAutospacing="0"/>
        <w:contextualSpacing/>
      </w:pPr>
      <w:r>
        <w:t>Ha egy projekt közepén vagyunk és a lezárás inkább státuszjelentés</w:t>
      </w:r>
    </w:p>
    <w:p w:rsidR="00462BE7" w:rsidRDefault="00462BE7" w:rsidP="00E73D23">
      <w:pPr>
        <w:pStyle w:val="whitespace-normal"/>
        <w:numPr>
          <w:ilvl w:val="0"/>
          <w:numId w:val="34"/>
        </w:numPr>
        <w:spacing w:before="0" w:beforeAutospacing="0" w:after="120" w:afterAutospacing="0"/>
        <w:contextualSpacing/>
      </w:pPr>
      <w:r>
        <w:t>Ha az óra természetes lezárással ért véget (pl. bemutató, vita döntéssel)</w:t>
      </w:r>
    </w:p>
    <w:p w:rsidR="00462BE7" w:rsidRDefault="00462BE7" w:rsidP="00462BE7">
      <w:pPr>
        <w:pStyle w:val="font-claude-response-body"/>
      </w:pPr>
      <w:r>
        <w:t>Ilyenkor elég egy-két mondat: „Mit viszel haza ebből az óráról?" – és mindenki mond egyet hangosan.</w:t>
      </w:r>
    </w:p>
    <w:p w:rsidR="00462BE7" w:rsidRDefault="00462BE7" w:rsidP="00462BE7">
      <w:pPr>
        <w:pStyle w:val="Cmsor3"/>
      </w:pPr>
      <w:r>
        <w:lastRenderedPageBreak/>
        <w:t>Összefoglaló – A lezárás aranyszabályai</w:t>
      </w:r>
    </w:p>
    <w:p w:rsidR="00462BE7" w:rsidRDefault="00462BE7" w:rsidP="00462BE7">
      <w:pPr>
        <w:pStyle w:val="font-claude-response-body"/>
      </w:pPr>
      <w:r>
        <w:rPr>
          <w:rFonts w:ascii="Segoe UI Emoji" w:hAnsi="Segoe UI Emoji" w:cs="Segoe UI Emoji"/>
        </w:rPr>
        <w:t>✅</w:t>
      </w:r>
      <w:r>
        <w:t xml:space="preserve"> Mindig legyen – akár csak 3 perc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 diák reflektál, nem csak a tanár összefoglal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 visszajelzésekre a következő órán reagálj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Kösd</w:t>
      </w:r>
      <w:proofErr w:type="spellEnd"/>
      <w:r>
        <w:t xml:space="preserve"> össze az elvégzett munkát a következő feladattal</w:t>
      </w:r>
    </w:p>
    <w:p w:rsidR="00462BE7" w:rsidRDefault="00462BE7" w:rsidP="00462BE7">
      <w:pPr>
        <w:pStyle w:val="Cmsor3"/>
      </w:pPr>
      <w:r>
        <w:t xml:space="preserve">A TANÁRI SZEREP </w:t>
      </w:r>
    </w:p>
    <w:p w:rsidR="00462BE7" w:rsidRDefault="00462BE7" w:rsidP="00B12BAF">
      <w:pPr>
        <w:pStyle w:val="Cmsor4"/>
        <w:spacing w:before="0" w:beforeAutospacing="0" w:after="120" w:afterAutospacing="0"/>
        <w:contextualSpacing/>
      </w:pPr>
      <w:r>
        <w:t>Az alapváltás</w:t>
      </w:r>
    </w:p>
    <w:p w:rsidR="00462BE7" w:rsidRDefault="00462BE7" w:rsidP="00B12BAF">
      <w:pPr>
        <w:pStyle w:val="font-claude-response-body"/>
        <w:spacing w:before="0" w:beforeAutospacing="0" w:after="120" w:afterAutospacing="0"/>
        <w:contextualSpacing/>
      </w:pPr>
      <w:r>
        <w:t xml:space="preserve">A fordított osztályteremben a tanár szerepe gyökeresen átalakul. Ez nem csökkenti a tanár jelentőségét – éppen ellenkezőleg, </w:t>
      </w:r>
      <w:r>
        <w:rPr>
          <w:rStyle w:val="Kiemels2"/>
        </w:rPr>
        <w:t>sokkal összetettebb és tudatosabb jelenlétet</w:t>
      </w:r>
      <w:r>
        <w:t xml:space="preserve"> igényel.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5145"/>
      </w:tblGrid>
      <w:tr w:rsidR="00462BE7" w:rsidTr="00B12BAF">
        <w:trPr>
          <w:tblHeader/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73D23">
              <w:rPr>
                <w:rFonts w:ascii="Times New Roman" w:hAnsi="Times New Roman" w:cs="Times New Roman"/>
                <w:b/>
                <w:bCs/>
              </w:rPr>
              <w:t>Hagyományos szerep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73D23">
              <w:rPr>
                <w:rFonts w:ascii="Times New Roman" w:hAnsi="Times New Roman" w:cs="Times New Roman"/>
                <w:b/>
                <w:bCs/>
              </w:rPr>
              <w:t>Fordított osztályteremben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Tudás forrása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Tanulási folyamat tervezője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Előadó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73D23">
              <w:rPr>
                <w:rFonts w:ascii="Times New Roman" w:hAnsi="Times New Roman" w:cs="Times New Roman"/>
              </w:rPr>
              <w:t>Facilitátor</w:t>
            </w:r>
            <w:proofErr w:type="spellEnd"/>
            <w:r w:rsidRPr="00E73D23">
              <w:rPr>
                <w:rFonts w:ascii="Times New Roman" w:hAnsi="Times New Roman" w:cs="Times New Roman"/>
              </w:rPr>
              <w:t xml:space="preserve"> és megfigyelő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Értékelő a végén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Folyamatos visszajelző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Fix helyen van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Vándorol, mozgásban van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Homogén tempóban halad</w:t>
            </w:r>
          </w:p>
        </w:tc>
        <w:tc>
          <w:tcPr>
            <w:tcW w:w="5100" w:type="dxa"/>
            <w:vAlign w:val="center"/>
            <w:hideMark/>
          </w:tcPr>
          <w:p w:rsidR="00462BE7" w:rsidRPr="00E73D23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E73D23">
              <w:rPr>
                <w:rFonts w:ascii="Times New Roman" w:hAnsi="Times New Roman" w:cs="Times New Roman"/>
              </w:rPr>
              <w:t>Személyre szabottan reagál</w:t>
            </w:r>
          </w:p>
        </w:tc>
      </w:tr>
      <w:tr w:rsidR="00462BE7" w:rsidTr="00B12BAF">
        <w:trPr>
          <w:tblCellSpacing w:w="15" w:type="dxa"/>
        </w:trPr>
        <w:tc>
          <w:tcPr>
            <w:tcW w:w="3882" w:type="dxa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Kérdésre válaszol</w:t>
            </w:r>
          </w:p>
        </w:tc>
        <w:tc>
          <w:tcPr>
            <w:tcW w:w="5100" w:type="dxa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 xml:space="preserve">Kérdéssel </w:t>
            </w:r>
            <w:proofErr w:type="spellStart"/>
            <w:r w:rsidRPr="00B12BAF">
              <w:rPr>
                <w:rFonts w:ascii="Times New Roman" w:hAnsi="Times New Roman" w:cs="Times New Roman"/>
              </w:rPr>
              <w:t>továbbgondoltat</w:t>
            </w:r>
            <w:proofErr w:type="spellEnd"/>
          </w:p>
        </w:tc>
      </w:tr>
    </w:tbl>
    <w:p w:rsidR="00462BE7" w:rsidRDefault="00462BE7" w:rsidP="00B12BAF">
      <w:pPr>
        <w:pStyle w:val="Cmsor4"/>
        <w:spacing w:before="0" w:beforeAutospacing="0" w:after="120" w:afterAutospacing="0"/>
        <w:contextualSpacing/>
      </w:pPr>
      <w:r>
        <w:t>A tanár öt szerepe az órán</w:t>
      </w:r>
    </w:p>
    <w:p w:rsidR="00462BE7" w:rsidRDefault="00462BE7" w:rsidP="00462BE7">
      <w:pPr>
        <w:pStyle w:val="Cmsor5"/>
      </w:pPr>
      <w:r>
        <w:t xml:space="preserve">1. </w:t>
      </w:r>
      <w:r>
        <w:rPr>
          <w:rFonts w:ascii="Segoe UI Emoji" w:hAnsi="Segoe UI Emoji" w:cs="Segoe UI Emoji"/>
        </w:rPr>
        <w:t>🔭</w:t>
      </w:r>
      <w:r>
        <w:t xml:space="preserve"> Megfigyelő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 xml:space="preserve">Az óra elején és a csoportmunka során a tanár </w:t>
      </w:r>
      <w:r>
        <w:rPr>
          <w:rStyle w:val="Kiemels2"/>
        </w:rPr>
        <w:t>aktívan figyel</w:t>
      </w:r>
      <w:r>
        <w:t xml:space="preserve"> – nem passzívan vár.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>Mit figyel?</w:t>
      </w:r>
    </w:p>
    <w:p w:rsidR="00462BE7" w:rsidRDefault="00462BE7" w:rsidP="00B12BAF">
      <w:pPr>
        <w:pStyle w:val="whitespace-normal"/>
        <w:numPr>
          <w:ilvl w:val="0"/>
          <w:numId w:val="35"/>
        </w:numPr>
        <w:tabs>
          <w:tab w:val="clear" w:pos="720"/>
          <w:tab w:val="num" w:pos="1428"/>
        </w:tabs>
        <w:spacing w:before="0" w:beforeAutospacing="0" w:after="120" w:afterAutospacing="0"/>
        <w:ind w:left="708" w:firstLine="0"/>
        <w:contextualSpacing/>
      </w:pPr>
      <w:r>
        <w:t>Ki dolgozik, ki nem kapcsolódik be</w:t>
      </w:r>
    </w:p>
    <w:p w:rsidR="00462BE7" w:rsidRDefault="00462BE7" w:rsidP="00B12BAF">
      <w:pPr>
        <w:pStyle w:val="whitespace-normal"/>
        <w:numPr>
          <w:ilvl w:val="0"/>
          <w:numId w:val="35"/>
        </w:numPr>
        <w:tabs>
          <w:tab w:val="clear" w:pos="720"/>
          <w:tab w:val="num" w:pos="1428"/>
        </w:tabs>
        <w:spacing w:before="0" w:beforeAutospacing="0" w:after="120" w:afterAutospacing="0"/>
        <w:ind w:left="708" w:firstLine="0"/>
        <w:contextualSpacing/>
      </w:pPr>
      <w:r>
        <w:t>Hol akad el a gondolkodás</w:t>
      </w:r>
    </w:p>
    <w:p w:rsidR="00462BE7" w:rsidRDefault="00462BE7" w:rsidP="00B12BAF">
      <w:pPr>
        <w:pStyle w:val="whitespace-normal"/>
        <w:numPr>
          <w:ilvl w:val="0"/>
          <w:numId w:val="35"/>
        </w:numPr>
        <w:tabs>
          <w:tab w:val="clear" w:pos="720"/>
          <w:tab w:val="num" w:pos="1428"/>
        </w:tabs>
        <w:spacing w:before="0" w:beforeAutospacing="0" w:after="120" w:afterAutospacing="0"/>
        <w:ind w:left="708" w:firstLine="0"/>
        <w:contextualSpacing/>
      </w:pPr>
      <w:r>
        <w:t>Milyen félreértések bukkannak fel</w:t>
      </w:r>
    </w:p>
    <w:p w:rsidR="00462BE7" w:rsidRDefault="00462BE7" w:rsidP="00B12BAF">
      <w:pPr>
        <w:pStyle w:val="whitespace-normal"/>
        <w:numPr>
          <w:ilvl w:val="0"/>
          <w:numId w:val="35"/>
        </w:numPr>
        <w:tabs>
          <w:tab w:val="clear" w:pos="720"/>
          <w:tab w:val="num" w:pos="1428"/>
        </w:tabs>
        <w:spacing w:before="0" w:beforeAutospacing="0" w:after="120" w:afterAutospacing="0"/>
        <w:ind w:left="708" w:firstLine="0"/>
        <w:contextualSpacing/>
      </w:pPr>
      <w:r>
        <w:t>Ki segít a másiknak természetesen</w:t>
      </w:r>
    </w:p>
    <w:p w:rsidR="00462BE7" w:rsidRDefault="00462BE7" w:rsidP="00B12BAF">
      <w:pPr>
        <w:pStyle w:val="whitespace-normal"/>
        <w:numPr>
          <w:ilvl w:val="0"/>
          <w:numId w:val="35"/>
        </w:numPr>
        <w:tabs>
          <w:tab w:val="clear" w:pos="720"/>
          <w:tab w:val="num" w:pos="1428"/>
        </w:tabs>
        <w:spacing w:before="0" w:beforeAutospacing="0" w:after="120" w:afterAutospacing="0"/>
        <w:ind w:left="708" w:firstLine="0"/>
        <w:contextualSpacing/>
      </w:pPr>
      <w:r>
        <w:t>Milyen minőségű a párbeszéd a csoportokban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Gyakorlati tipp:</w:t>
      </w:r>
      <w:r>
        <w:t xml:space="preserve"> Tarts magadnál egy kis noteszt vagy táblázatot – nem osztályozáshoz, hanem hogy a megfigyeléseid ne menjenek el. Ezekből lesz a személyre szabott visszajelzés.</w:t>
      </w:r>
    </w:p>
    <w:p w:rsidR="00462BE7" w:rsidRDefault="00462BE7" w:rsidP="00462BE7">
      <w:pPr>
        <w:pStyle w:val="Cmsor5"/>
      </w:pPr>
      <w:r>
        <w:t xml:space="preserve">2. </w:t>
      </w:r>
      <w:r>
        <w:rPr>
          <w:rFonts w:ascii="Segoe UI Emoji" w:hAnsi="Segoe UI Emoji" w:cs="Segoe UI Emoji"/>
        </w:rPr>
        <w:t>❓</w:t>
      </w:r>
      <w:r>
        <w:t xml:space="preserve"> K</w:t>
      </w:r>
      <w:r>
        <w:rPr>
          <w:rFonts w:ascii="Calibri Light" w:hAnsi="Calibri Light" w:cs="Calibri Light"/>
        </w:rPr>
        <w:t>é</w:t>
      </w:r>
      <w:r>
        <w:t>rdez</w:t>
      </w:r>
      <w:r>
        <w:rPr>
          <w:rFonts w:ascii="Calibri Light" w:hAnsi="Calibri Light" w:cs="Calibri Light"/>
        </w:rPr>
        <w:t>ő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 xml:space="preserve">A tanár </w:t>
      </w:r>
      <w:r>
        <w:rPr>
          <w:rStyle w:val="Kiemels2"/>
        </w:rPr>
        <w:t>nem ad választ</w:t>
      </w:r>
      <w:r>
        <w:t xml:space="preserve"> azonnal, amikor egy diák elakad. Helyette kérdéssel segít továbblépni.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>Hasznos kérdéstípusok:</w:t>
      </w:r>
    </w:p>
    <w:tbl>
      <w:tblPr>
        <w:tblW w:w="0" w:type="auto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5294"/>
      </w:tblGrid>
      <w:tr w:rsidR="00462BE7" w:rsidTr="00B12B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Cél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Példakérdés</w:t>
            </w:r>
          </w:p>
        </w:tc>
      </w:tr>
      <w:tr w:rsidR="00462BE7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Tisztázás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„Mit értesz ez alatt pontosan?"</w:t>
            </w:r>
          </w:p>
        </w:tc>
      </w:tr>
      <w:tr w:rsidR="00462BE7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proofErr w:type="spellStart"/>
            <w:r>
              <w:t>Továbbgondolás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„Mi következne ebből?"</w:t>
            </w:r>
          </w:p>
        </w:tc>
      </w:tr>
      <w:tr w:rsidR="00462BE7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Kapcsolatteremtés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„Hogyan kapcsolódik ez ahhoz, amit korábban tanultunk?"</w:t>
            </w:r>
          </w:p>
        </w:tc>
      </w:tr>
      <w:tr w:rsidR="00462BE7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Nézőpontváltás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„Mi lenne, ha az ellentétét néznéd?"</w:t>
            </w:r>
          </w:p>
        </w:tc>
      </w:tr>
      <w:tr w:rsidR="00462BE7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Önreflexió</w:t>
            </w:r>
          </w:p>
        </w:tc>
        <w:tc>
          <w:tcPr>
            <w:tcW w:w="0" w:type="auto"/>
            <w:vAlign w:val="center"/>
            <w:hideMark/>
          </w:tcPr>
          <w:p w:rsidR="00462BE7" w:rsidRDefault="00462BE7" w:rsidP="00B12BAF">
            <w:pPr>
              <w:spacing w:after="120" w:line="240" w:lineRule="auto"/>
              <w:contextualSpacing/>
            </w:pPr>
            <w:r>
              <w:t>„Honnan tudod, hogy ez így van?"</w:t>
            </w:r>
          </w:p>
        </w:tc>
      </w:tr>
    </w:tbl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Fonts w:ascii="Segoe UI Emoji" w:hAnsi="Segoe UI Emoji" w:cs="Segoe UI Emoji"/>
        </w:rPr>
        <w:t>💡</w:t>
      </w:r>
      <w:r>
        <w:t xml:space="preserve"> A jó kérdés nem vezet rá a válaszra – </w:t>
      </w:r>
      <w:r>
        <w:rPr>
          <w:rStyle w:val="Kiemels2"/>
        </w:rPr>
        <w:t>gondolkodásra kényszerít</w:t>
      </w:r>
      <w:r>
        <w:t>. Ez az egyik legnehezebben elsajátítható tanári kompetencia, de a legfontosabb.</w:t>
      </w:r>
    </w:p>
    <w:p w:rsidR="00462BE7" w:rsidRDefault="00462BE7" w:rsidP="00462BE7">
      <w:pPr>
        <w:pStyle w:val="Cmsor5"/>
      </w:pPr>
      <w:r>
        <w:lastRenderedPageBreak/>
        <w:t xml:space="preserve">3. </w:t>
      </w:r>
      <w:r>
        <w:rPr>
          <w:rFonts w:ascii="Segoe UI Emoji" w:hAnsi="Segoe UI Emoji" w:cs="Segoe UI Emoji"/>
        </w:rPr>
        <w:t>🎯</w:t>
      </w:r>
      <w:r>
        <w:t xml:space="preserve"> Differenciáló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 xml:space="preserve">A fordított osztályterem egyik legnagyobb előnye, hogy </w:t>
      </w:r>
      <w:r>
        <w:rPr>
          <w:rStyle w:val="Kiemels2"/>
        </w:rPr>
        <w:t>a tanár odafigyelhet azokra, akiknek szüksége van rá</w:t>
      </w:r>
      <w:r>
        <w:t xml:space="preserve"> – miközben a többiek önállóan dolgoznak.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>Hogyan működik ez a gyakorlatban?</w:t>
      </w:r>
    </w:p>
    <w:p w:rsidR="00462BE7" w:rsidRDefault="00462BE7" w:rsidP="00B12BAF">
      <w:pPr>
        <w:pStyle w:val="whitespace-normal"/>
        <w:numPr>
          <w:ilvl w:val="0"/>
          <w:numId w:val="36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 xml:space="preserve">Míg a csoportok dolgoznak, a tanár </w:t>
      </w:r>
      <w:r>
        <w:rPr>
          <w:rStyle w:val="Kiemels2"/>
        </w:rPr>
        <w:t>célzottan odamegy</w:t>
      </w:r>
      <w:r>
        <w:t xml:space="preserve"> a lemaradókhoz</w:t>
      </w:r>
    </w:p>
    <w:p w:rsidR="00462BE7" w:rsidRDefault="00462BE7" w:rsidP="00B12BAF">
      <w:pPr>
        <w:pStyle w:val="whitespace-normal"/>
        <w:numPr>
          <w:ilvl w:val="0"/>
          <w:numId w:val="36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Extra magyarázat, kérdés, segítség – csak nekik, nem az egész osztálynak</w:t>
      </w:r>
    </w:p>
    <w:p w:rsidR="00462BE7" w:rsidRDefault="00462BE7" w:rsidP="00B12BAF">
      <w:pPr>
        <w:pStyle w:val="whitespace-normal"/>
        <w:numPr>
          <w:ilvl w:val="0"/>
          <w:numId w:val="36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 xml:space="preserve">A gyorsabban haladóknak </w:t>
      </w:r>
      <w:r>
        <w:rPr>
          <w:rStyle w:val="Kiemels2"/>
        </w:rPr>
        <w:t>kiegészítő feladatot</w:t>
      </w:r>
      <w:r>
        <w:t xml:space="preserve"> ad előre</w:t>
      </w:r>
    </w:p>
    <w:p w:rsidR="00462BE7" w:rsidRDefault="00462BE7" w:rsidP="00B12BAF">
      <w:pPr>
        <w:pStyle w:val="whitespace-normal"/>
        <w:numPr>
          <w:ilvl w:val="0"/>
          <w:numId w:val="36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Nem kell mindenkit ugyanolyan tempóban vinni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Style w:val="Kiemels2"/>
        </w:rPr>
        <w:t>Konkrét eszköz:</w:t>
      </w:r>
      <w:r>
        <w:t xml:space="preserve"> Készíts elő háromféle feladatot ugyanarra a témára – alap, közepes, kihívó szinten. A diákok vagy maguk választanak, vagy te irányítod.</w:t>
      </w:r>
    </w:p>
    <w:p w:rsidR="00462BE7" w:rsidRDefault="00462BE7" w:rsidP="00462BE7">
      <w:pPr>
        <w:pStyle w:val="Cmsor5"/>
      </w:pPr>
      <w:r>
        <w:t xml:space="preserve">4. </w:t>
      </w:r>
      <w:r>
        <w:rPr>
          <w:rFonts w:ascii="Segoe UI Emoji" w:hAnsi="Segoe UI Emoji" w:cs="Segoe UI Emoji"/>
        </w:rPr>
        <w:t>🎬</w:t>
      </w:r>
      <w:r>
        <w:t xml:space="preserve"> Rendező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 xml:space="preserve">A tanár </w:t>
      </w:r>
      <w:r>
        <w:rPr>
          <w:rStyle w:val="Kiemels2"/>
        </w:rPr>
        <w:t>nem szereplő, hanem rendező</w:t>
      </w:r>
      <w:r>
        <w:t xml:space="preserve"> – megtervezi a helyzetet, amelyben a tanulás megtörténik.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>Mit jelent ez a gyakorlatban?</w:t>
      </w:r>
    </w:p>
    <w:p w:rsidR="00462BE7" w:rsidRDefault="00462BE7" w:rsidP="00B12BAF">
      <w:pPr>
        <w:pStyle w:val="whitespace-normal"/>
        <w:numPr>
          <w:ilvl w:val="0"/>
          <w:numId w:val="37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 xml:space="preserve">Az óra strukturálása előre átgondolt, de </w:t>
      </w:r>
      <w:r>
        <w:rPr>
          <w:rStyle w:val="Kiemels2"/>
        </w:rPr>
        <w:t>rugalmas</w:t>
      </w:r>
    </w:p>
    <w:p w:rsidR="00462BE7" w:rsidRDefault="00462BE7" w:rsidP="00B12BAF">
      <w:pPr>
        <w:pStyle w:val="whitespace-normal"/>
        <w:numPr>
          <w:ilvl w:val="0"/>
          <w:numId w:val="37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Ha egy csoport különösen jó vitába kerül, hagyni kell futni tovább</w:t>
      </w:r>
    </w:p>
    <w:p w:rsidR="00462BE7" w:rsidRDefault="00462BE7" w:rsidP="00B12BAF">
      <w:pPr>
        <w:pStyle w:val="whitespace-normal"/>
        <w:numPr>
          <w:ilvl w:val="0"/>
          <w:numId w:val="37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Ha valami nem működik, képes váltani menet közben</w:t>
      </w:r>
    </w:p>
    <w:p w:rsidR="00462BE7" w:rsidRDefault="00462BE7" w:rsidP="00B12BAF">
      <w:pPr>
        <w:pStyle w:val="whitespace-normal"/>
        <w:numPr>
          <w:ilvl w:val="0"/>
          <w:numId w:val="37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A tér elrendezése, az idő beosztása, a csoportok összetétele – mind tudatos döntés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rPr>
          <w:rFonts w:ascii="Segoe UI Emoji" w:hAnsi="Segoe UI Emoji" w:cs="Segoe UI Emoji"/>
        </w:rPr>
        <w:t>💡</w:t>
      </w:r>
      <w:r>
        <w:t xml:space="preserve"> A jó rendező nem improvizál teljesen – de nem is ragaszkodik a forgatókönyvhöz minden áron. A cél a </w:t>
      </w:r>
      <w:r>
        <w:rPr>
          <w:rStyle w:val="Kiemels2"/>
        </w:rPr>
        <w:t>diák tanulása</w:t>
      </w:r>
      <w:r>
        <w:t>, nem az óravázlat teljesítése.</w:t>
      </w:r>
    </w:p>
    <w:p w:rsidR="00462BE7" w:rsidRDefault="00462BE7" w:rsidP="00462BE7">
      <w:pPr>
        <w:pStyle w:val="Cmsor5"/>
      </w:pPr>
      <w:r>
        <w:t xml:space="preserve">5. </w:t>
      </w:r>
      <w:r>
        <w:rPr>
          <w:rFonts w:ascii="Segoe UI Emoji" w:hAnsi="Segoe UI Emoji" w:cs="Segoe UI Emoji"/>
        </w:rPr>
        <w:t>🤝</w:t>
      </w:r>
      <w:r>
        <w:t xml:space="preserve"> Kapcsolatteremtő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 xml:space="preserve">A fordított osztályteremben </w:t>
      </w:r>
      <w:r>
        <w:rPr>
          <w:rStyle w:val="Kiemels2"/>
        </w:rPr>
        <w:t>több idő jut a valódi emberi kapcsolatra</w:t>
      </w:r>
      <w:r>
        <w:t xml:space="preserve"> – mert nincs frontális előadás, amely elveszi az időt.</w:t>
      </w:r>
    </w:p>
    <w:p w:rsidR="00462BE7" w:rsidRDefault="00462BE7" w:rsidP="00B12BAF">
      <w:pPr>
        <w:pStyle w:val="font-claude-response-body"/>
        <w:spacing w:before="0" w:beforeAutospacing="0" w:after="120" w:afterAutospacing="0"/>
        <w:ind w:left="708"/>
        <w:contextualSpacing/>
      </w:pPr>
      <w:r>
        <w:t>Mit jelent ez?</w:t>
      </w:r>
    </w:p>
    <w:p w:rsidR="00462BE7" w:rsidRDefault="00462BE7" w:rsidP="00B12BAF">
      <w:pPr>
        <w:pStyle w:val="whitespace-normal"/>
        <w:numPr>
          <w:ilvl w:val="0"/>
          <w:numId w:val="38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Személyes megközelítés: a tanár ismeri az egyes diákok erősségeit és nehézségeit</w:t>
      </w:r>
    </w:p>
    <w:p w:rsidR="00462BE7" w:rsidRDefault="00462BE7" w:rsidP="00B12BAF">
      <w:pPr>
        <w:pStyle w:val="whitespace-normal"/>
        <w:numPr>
          <w:ilvl w:val="0"/>
          <w:numId w:val="38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A visszajelzés személyes, nem csak számalapú</w:t>
      </w:r>
    </w:p>
    <w:p w:rsidR="00462BE7" w:rsidRDefault="00462BE7" w:rsidP="00B12BAF">
      <w:pPr>
        <w:pStyle w:val="whitespace-normal"/>
        <w:numPr>
          <w:ilvl w:val="0"/>
          <w:numId w:val="38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A diákok mernek kérdezni, mert a tanár elérhető</w:t>
      </w:r>
    </w:p>
    <w:p w:rsidR="00462BE7" w:rsidRDefault="00462BE7" w:rsidP="00B12BAF">
      <w:pPr>
        <w:pStyle w:val="whitespace-normal"/>
        <w:numPr>
          <w:ilvl w:val="0"/>
          <w:numId w:val="38"/>
        </w:numPr>
        <w:tabs>
          <w:tab w:val="clear" w:pos="720"/>
          <w:tab w:val="num" w:pos="1428"/>
        </w:tabs>
        <w:spacing w:before="0" w:beforeAutospacing="0" w:after="120" w:afterAutospacing="0"/>
        <w:ind w:left="1428"/>
        <w:contextualSpacing/>
      </w:pPr>
      <w:r>
        <w:t>A tanár észreveszi, ha valaki motiválatlan vagy küzd – és reagál rá</w:t>
      </w:r>
    </w:p>
    <w:p w:rsidR="00462BE7" w:rsidRDefault="00462BE7" w:rsidP="00B12BAF">
      <w:pPr>
        <w:pStyle w:val="Cmsor4"/>
        <w:spacing w:before="0" w:beforeAutospacing="0" w:after="120" w:afterAutospacing="0"/>
        <w:contextualSpacing/>
      </w:pPr>
      <w:r>
        <w:t>Mire figyelj magad</w:t>
      </w:r>
      <w:r w:rsidR="00B12BAF">
        <w:t>dal kapcsolatban</w:t>
      </w:r>
      <w:r>
        <w:t xml:space="preserve"> tanárként?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4"/>
        <w:gridCol w:w="5330"/>
      </w:tblGrid>
      <w:tr w:rsidR="00462BE7" w:rsidRPr="00B12BAF" w:rsidTr="00462B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Csapda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Mit tegyél helyette</w:t>
            </w:r>
          </w:p>
        </w:tc>
      </w:tr>
      <w:tr w:rsidR="00462BE7" w:rsidRPr="00B12BAF" w:rsidTr="00462B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Visszaesés frontális magyarázatba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Ha valami nem megy, kérdéssel segíts, ne vedd át a munkát</w:t>
            </w:r>
          </w:p>
        </w:tc>
      </w:tr>
      <w:tr w:rsidR="00462BE7" w:rsidRPr="00B12BAF" w:rsidTr="00462B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Minden csoportnál egyforma időt tölteni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Menj oda, ahol szükség van rád</w:t>
            </w:r>
          </w:p>
        </w:tc>
      </w:tr>
      <w:tr w:rsidR="00462BE7" w:rsidRPr="00B12BAF" w:rsidTr="00462B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Csak a végeredményt értékelni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Figyelj a folyamatra is</w:t>
            </w:r>
          </w:p>
        </w:tc>
      </w:tr>
      <w:tr w:rsidR="00462BE7" w:rsidRPr="00B12BAF" w:rsidTr="00462B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Túl sokat segíteni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 xml:space="preserve">Hagyd, hogy a diák </w:t>
            </w:r>
            <w:proofErr w:type="spellStart"/>
            <w:r w:rsidRPr="00B12BAF">
              <w:rPr>
                <w:rFonts w:ascii="Times New Roman" w:hAnsi="Times New Roman" w:cs="Times New Roman"/>
              </w:rPr>
              <w:t>megküzdjön</w:t>
            </w:r>
            <w:proofErr w:type="spellEnd"/>
            <w:r w:rsidRPr="00B12BAF">
              <w:rPr>
                <w:rFonts w:ascii="Times New Roman" w:hAnsi="Times New Roman" w:cs="Times New Roman"/>
              </w:rPr>
              <w:t xml:space="preserve"> a feladattal</w:t>
            </w:r>
          </w:p>
        </w:tc>
      </w:tr>
      <w:tr w:rsidR="00462BE7" w:rsidRPr="00B12BAF" w:rsidTr="00462B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Kapkodás az új módszerrel</w:t>
            </w:r>
          </w:p>
        </w:tc>
        <w:tc>
          <w:tcPr>
            <w:tcW w:w="0" w:type="auto"/>
            <w:vAlign w:val="center"/>
            <w:hideMark/>
          </w:tcPr>
          <w:p w:rsidR="00462BE7" w:rsidRPr="00B12BAF" w:rsidRDefault="00462BE7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Lassan vezess be – egy-két témával kezdj</w:t>
            </w:r>
          </w:p>
        </w:tc>
      </w:tr>
    </w:tbl>
    <w:p w:rsidR="00462BE7" w:rsidRDefault="00462BE7" w:rsidP="00B12BAF">
      <w:pPr>
        <w:pStyle w:val="Cmsor4"/>
        <w:spacing w:before="0" w:beforeAutospacing="0" w:after="120" w:afterAutospacing="0"/>
        <w:contextualSpacing/>
      </w:pPr>
      <w:r>
        <w:t>Összefoglaló – A tanári szerep aranyszabályai</w:t>
      </w:r>
    </w:p>
    <w:p w:rsidR="00462BE7" w:rsidRDefault="00462BE7" w:rsidP="00462BE7">
      <w:pPr>
        <w:pStyle w:val="font-claude-response-body"/>
      </w:pPr>
      <w:r>
        <w:rPr>
          <w:rFonts w:ascii="Segoe UI Emoji" w:hAnsi="Segoe UI Emoji" w:cs="Segoe UI Emoji"/>
        </w:rPr>
        <w:t>✅</w:t>
      </w:r>
      <w:r>
        <w:t xml:space="preserve"> Megfigyelj, kérdezz, differenciálj – ne magyarázz frontálisan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Menj oda, ahol szükség van rád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Hagyd, hogy a diák </w:t>
      </w:r>
      <w:proofErr w:type="spellStart"/>
      <w:r>
        <w:t>megküzdjön</w:t>
      </w:r>
      <w:proofErr w:type="spellEnd"/>
      <w:r>
        <w:t xml:space="preserve"> – de ne hagyd elveszni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 kapcsolat és a bizalom alapja minden másnak</w:t>
      </w:r>
    </w:p>
    <w:p w:rsidR="00B12BAF" w:rsidRDefault="00B12BAF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br w:type="page"/>
      </w:r>
    </w:p>
    <w:p w:rsidR="008764C0" w:rsidRDefault="008764C0" w:rsidP="008764C0">
      <w:pPr>
        <w:pStyle w:val="Cmsor3"/>
      </w:pPr>
      <w:r>
        <w:lastRenderedPageBreak/>
        <w:t xml:space="preserve">AZ ÉRTÉKELÉS </w:t>
      </w:r>
    </w:p>
    <w:p w:rsidR="008764C0" w:rsidRDefault="008764C0" w:rsidP="00B12BAF">
      <w:pPr>
        <w:pStyle w:val="Cmsor4"/>
        <w:spacing w:before="0" w:beforeAutospacing="0" w:after="120" w:afterAutospacing="0"/>
        <w:contextualSpacing/>
      </w:pPr>
      <w:r>
        <w:t>Az értékelés szemléletváltása</w:t>
      </w:r>
    </w:p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 xml:space="preserve">A fordított osztályteremben az értékelés nem egyetlen végponti esemény. </w:t>
      </w:r>
      <w:r>
        <w:rPr>
          <w:rStyle w:val="Kiemels2"/>
        </w:rPr>
        <w:t>Folyamatos, sokrétű és fejlesztő célú.</w:t>
      </w:r>
    </w:p>
    <w:p w:rsidR="008764C0" w:rsidRDefault="008764C0" w:rsidP="002B490D">
      <w:pPr>
        <w:pStyle w:val="HTML-kntformzott"/>
        <w:shd w:val="clear" w:color="auto" w:fill="B4C6E7" w:themeFill="accent1" w:themeFillTint="66"/>
        <w:tabs>
          <w:tab w:val="clear" w:pos="916"/>
          <w:tab w:val="clear" w:pos="1832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4111"/>
          <w:tab w:val="left" w:pos="5670"/>
          <w:tab w:val="left" w:pos="6946"/>
        </w:tabs>
        <w:ind w:left="1134"/>
        <w:rPr>
          <w:rStyle w:val="HTML-kd"/>
          <w:rFonts w:ascii="var(--font-mono)" w:hAnsi="var(--font-mono)"/>
          <w:color w:val="14181F"/>
        </w:rPr>
      </w:pPr>
      <w:r>
        <w:rPr>
          <w:rStyle w:val="HTML-kd"/>
          <w:rFonts w:ascii="var(--font-mono)" w:hAnsi="var(--font-mono)"/>
          <w:color w:val="14181F"/>
        </w:rPr>
        <w:t xml:space="preserve">Hagyományos: </w:t>
      </w:r>
      <w:r w:rsidR="002B490D">
        <w:rPr>
          <w:rStyle w:val="HTML-kd"/>
          <w:rFonts w:ascii="var(--font-mono)" w:hAnsi="var(--font-mono)"/>
          <w:color w:val="14181F"/>
        </w:rPr>
        <w:tab/>
      </w:r>
      <w:r>
        <w:rPr>
          <w:rStyle w:val="HTML-kd"/>
          <w:rFonts w:ascii="var(--font-mono)" w:hAnsi="var(--font-mono)"/>
          <w:color w:val="14181F"/>
        </w:rPr>
        <w:t>tanítás</w:t>
      </w:r>
      <w:r w:rsidR="002B490D">
        <w:rPr>
          <w:rStyle w:val="HTML-kd"/>
          <w:rFonts w:ascii="var(--font-mono)" w:hAnsi="var(--font-mono)"/>
          <w:color w:val="14181F"/>
        </w:rPr>
        <w:tab/>
      </w:r>
      <w:proofErr w:type="spellStart"/>
      <w:r>
        <w:rPr>
          <w:rStyle w:val="HTML-kd"/>
          <w:rFonts w:ascii="var(--font-mono)" w:hAnsi="var(--font-mono)"/>
          <w:color w:val="14181F"/>
        </w:rPr>
        <w:t>tanítás</w:t>
      </w:r>
      <w:proofErr w:type="spellEnd"/>
      <w:r w:rsidR="002B490D">
        <w:rPr>
          <w:rStyle w:val="HTML-kd"/>
          <w:rFonts w:ascii="var(--font-mono)" w:hAnsi="var(--font-mono)"/>
          <w:color w:val="14181F"/>
        </w:rPr>
        <w:tab/>
      </w:r>
      <w:proofErr w:type="spellStart"/>
      <w:r>
        <w:rPr>
          <w:rStyle w:val="HTML-kd"/>
          <w:rFonts w:ascii="var(--font-mono)" w:hAnsi="var(--font-mono)"/>
          <w:color w:val="14181F"/>
        </w:rPr>
        <w:t>tanítás</w:t>
      </w:r>
      <w:proofErr w:type="spellEnd"/>
      <w:r w:rsidR="002B490D">
        <w:rPr>
          <w:rStyle w:val="HTML-kd"/>
          <w:rFonts w:ascii="var(--font-mono)" w:hAnsi="var(--font-mono)"/>
          <w:color w:val="14181F"/>
        </w:rPr>
        <w:tab/>
      </w:r>
      <w:r>
        <w:rPr>
          <w:rStyle w:val="HTML-kd"/>
          <w:rFonts w:ascii="var(--font-mono)" w:hAnsi="var(--font-mono)"/>
          <w:color w:val="14181F"/>
        </w:rPr>
        <w:t>ÉRTÉKELÉS</w:t>
      </w:r>
    </w:p>
    <w:p w:rsidR="008764C0" w:rsidRPr="002B490D" w:rsidRDefault="008764C0" w:rsidP="002B490D">
      <w:pPr>
        <w:pStyle w:val="HTML-kntformzott"/>
        <w:shd w:val="clear" w:color="auto" w:fill="B4C6E7" w:themeFill="accent1" w:themeFillTint="66"/>
        <w:tabs>
          <w:tab w:val="clear" w:pos="916"/>
          <w:tab w:val="clear" w:pos="1832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4111"/>
          <w:tab w:val="left" w:pos="5670"/>
          <w:tab w:val="left" w:pos="6946"/>
        </w:tabs>
        <w:ind w:left="1134"/>
        <w:rPr>
          <w:rStyle w:val="HTML-kd"/>
          <w:rFonts w:ascii="var(--font-mono)" w:hAnsi="var(--font-mono)"/>
          <w:color w:val="14181F"/>
        </w:rPr>
      </w:pPr>
      <w:r>
        <w:rPr>
          <w:rStyle w:val="HTML-kd"/>
          <w:rFonts w:ascii="var(--font-mono)" w:hAnsi="var(--font-mono)"/>
          <w:color w:val="14181F"/>
        </w:rPr>
        <w:t xml:space="preserve">Fordított: </w:t>
      </w:r>
      <w:r w:rsidR="002B490D">
        <w:rPr>
          <w:rStyle w:val="HTML-kd"/>
          <w:rFonts w:ascii="var(--font-mono)" w:hAnsi="var(--font-mono)"/>
          <w:color w:val="14181F"/>
        </w:rPr>
        <w:tab/>
      </w:r>
      <w:r>
        <w:rPr>
          <w:rStyle w:val="HTML-kd"/>
          <w:rFonts w:ascii="var(--font-mono)" w:hAnsi="var(--font-mono)"/>
          <w:color w:val="14181F"/>
        </w:rPr>
        <w:t>értékelés</w:t>
      </w:r>
      <w:r w:rsidR="002B490D">
        <w:rPr>
          <w:rStyle w:val="HTML-kd"/>
          <w:rFonts w:ascii="var(--font-mono)" w:hAnsi="var(--font-mono)"/>
          <w:color w:val="14181F"/>
        </w:rPr>
        <w:tab/>
      </w:r>
      <w:r>
        <w:rPr>
          <w:rStyle w:val="HTML-kd"/>
          <w:rFonts w:ascii="var(--font-mono)" w:hAnsi="var(--font-mono)"/>
          <w:color w:val="14181F"/>
        </w:rPr>
        <w:t>tanítás</w:t>
      </w:r>
      <w:r w:rsidR="002B490D">
        <w:rPr>
          <w:rStyle w:val="HTML-kd"/>
          <w:rFonts w:ascii="var(--font-mono)" w:hAnsi="var(--font-mono)"/>
          <w:color w:val="14181F"/>
        </w:rPr>
        <w:tab/>
      </w:r>
      <w:r>
        <w:rPr>
          <w:rStyle w:val="HTML-kd"/>
          <w:rFonts w:ascii="var(--font-mono)" w:hAnsi="var(--font-mono)"/>
          <w:color w:val="14181F"/>
        </w:rPr>
        <w:t>értékelés(folyamatos)</w:t>
      </w:r>
    </w:p>
    <w:p w:rsidR="008764C0" w:rsidRDefault="008764C0" w:rsidP="00B12BAF">
      <w:pPr>
        <w:pStyle w:val="font-claude-response-body"/>
        <w:spacing w:before="120" w:beforeAutospacing="0" w:after="120" w:afterAutospacing="0"/>
      </w:pPr>
      <w:r>
        <w:t>Az értékelés három formája együtt működik: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170"/>
        <w:gridCol w:w="3642"/>
      </w:tblGrid>
      <w:tr w:rsidR="008764C0" w:rsidTr="00B12BAF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:rsidR="008764C0" w:rsidRPr="00B12BAF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 w:rsidRPr="00B12BAF">
              <w:t>Forma</w:t>
            </w:r>
          </w:p>
        </w:tc>
        <w:tc>
          <w:tcPr>
            <w:tcW w:w="2140" w:type="dxa"/>
            <w:vAlign w:val="center"/>
            <w:hideMark/>
          </w:tcPr>
          <w:p w:rsidR="008764C0" w:rsidRPr="00B12BAF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 w:rsidRPr="00B12BAF">
              <w:t>Célja</w:t>
            </w:r>
          </w:p>
        </w:tc>
        <w:tc>
          <w:tcPr>
            <w:tcW w:w="3597" w:type="dxa"/>
            <w:vAlign w:val="center"/>
            <w:hideMark/>
          </w:tcPr>
          <w:p w:rsidR="008764C0" w:rsidRPr="00B12BAF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 w:rsidRPr="00B12BAF">
              <w:t>Mikor?</w:t>
            </w:r>
          </w:p>
        </w:tc>
      </w:tr>
      <w:tr w:rsidR="008764C0" w:rsidTr="00B12BA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 w:rsidRPr="00B12BAF">
              <w:rPr>
                <w:b/>
                <w:bCs/>
              </w:rPr>
              <w:t>Diagnosztikus</w:t>
            </w:r>
          </w:p>
        </w:tc>
        <w:tc>
          <w:tcPr>
            <w:tcW w:w="2140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Hol tart a diák?</w:t>
            </w:r>
          </w:p>
        </w:tc>
        <w:tc>
          <w:tcPr>
            <w:tcW w:w="3597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Téma előtt, óra elején</w:t>
            </w:r>
          </w:p>
        </w:tc>
      </w:tr>
      <w:tr w:rsidR="008764C0" w:rsidTr="00B12BA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 w:rsidRPr="00B12BAF">
              <w:rPr>
                <w:b/>
                <w:bCs/>
              </w:rPr>
              <w:t>Formatív</w:t>
            </w:r>
          </w:p>
        </w:tc>
        <w:tc>
          <w:tcPr>
            <w:tcW w:w="2140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Hogyan halad?</w:t>
            </w:r>
          </w:p>
        </w:tc>
        <w:tc>
          <w:tcPr>
            <w:tcW w:w="3597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Folyamatosan, az óra közben</w:t>
            </w:r>
          </w:p>
        </w:tc>
      </w:tr>
      <w:tr w:rsidR="008764C0" w:rsidTr="00B12BA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proofErr w:type="spellStart"/>
            <w:r w:rsidRPr="00B12BAF">
              <w:rPr>
                <w:b/>
                <w:bCs/>
              </w:rPr>
              <w:t>Szummatív</w:t>
            </w:r>
            <w:proofErr w:type="spellEnd"/>
          </w:p>
        </w:tc>
        <w:tc>
          <w:tcPr>
            <w:tcW w:w="2140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Mit ért el?</w:t>
            </w:r>
          </w:p>
        </w:tc>
        <w:tc>
          <w:tcPr>
            <w:tcW w:w="3597" w:type="dxa"/>
            <w:vAlign w:val="center"/>
            <w:hideMark/>
          </w:tcPr>
          <w:p w:rsidR="008764C0" w:rsidRDefault="008764C0" w:rsidP="00B12BAF">
            <w:pPr>
              <w:pStyle w:val="font-claude-response-body"/>
              <w:spacing w:before="0" w:beforeAutospacing="0" w:after="120" w:afterAutospacing="0"/>
              <w:contextualSpacing/>
            </w:pPr>
            <w:r>
              <w:t>Téma végén, lezáráskor</w:t>
            </w:r>
          </w:p>
        </w:tc>
      </w:tr>
    </w:tbl>
    <w:p w:rsidR="008764C0" w:rsidRDefault="008764C0" w:rsidP="00B12BAF">
      <w:pPr>
        <w:pStyle w:val="Cmsor4"/>
        <w:spacing w:before="240" w:beforeAutospacing="0" w:after="120" w:afterAutospacing="0"/>
        <w:contextualSpacing/>
      </w:pPr>
      <w:r>
        <w:t>Formatív értékelés – a mindennapi eszköztár</w:t>
      </w:r>
    </w:p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 xml:space="preserve">Ez a legfontosabb és leginkább elhanyagolt értékelési forma. Nem osztályzat – </w:t>
      </w:r>
      <w:r w:rsidRPr="00B12BAF">
        <w:rPr>
          <w:b/>
          <w:bCs/>
        </w:rPr>
        <w:t>információ</w:t>
      </w:r>
      <w:r>
        <w:t>, amely alapján a tanár és a diák egyaránt dönthet.</w:t>
      </w:r>
    </w:p>
    <w:p w:rsidR="008764C0" w:rsidRDefault="008764C0" w:rsidP="008764C0">
      <w:pPr>
        <w:pStyle w:val="Cmsor5"/>
      </w:pPr>
      <w:r>
        <w:t>Mit értékelj formatívan?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rPr>
          <w:rStyle w:val="Kiemels2"/>
        </w:rPr>
        <w:t>Részvétel minősége</w:t>
      </w:r>
      <w:r>
        <w:t xml:space="preserve"> Nem az a kérdés, hogy szólalt-e meg, hanem </w:t>
      </w:r>
      <w:r>
        <w:rPr>
          <w:rStyle w:val="Kiemels2"/>
        </w:rPr>
        <w:t>hogyan</w:t>
      </w:r>
      <w:r>
        <w:t>:</w:t>
      </w:r>
    </w:p>
    <w:p w:rsidR="008764C0" w:rsidRDefault="008764C0" w:rsidP="00B12BAF">
      <w:pPr>
        <w:pStyle w:val="whitespace-normal"/>
        <w:numPr>
          <w:ilvl w:val="0"/>
          <w:numId w:val="39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Releváns gondolatot hozott-e</w:t>
      </w:r>
    </w:p>
    <w:p w:rsidR="008764C0" w:rsidRDefault="008764C0" w:rsidP="00B12BAF">
      <w:pPr>
        <w:pStyle w:val="whitespace-normal"/>
        <w:numPr>
          <w:ilvl w:val="0"/>
          <w:numId w:val="39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Másra épített-e</w:t>
      </w:r>
    </w:p>
    <w:p w:rsidR="008764C0" w:rsidRDefault="008764C0" w:rsidP="00B12BAF">
      <w:pPr>
        <w:pStyle w:val="whitespace-normal"/>
        <w:numPr>
          <w:ilvl w:val="0"/>
          <w:numId w:val="39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Kérdezett-e értelmes kérdést</w:t>
      </w:r>
    </w:p>
    <w:p w:rsidR="008764C0" w:rsidRDefault="008764C0" w:rsidP="00B12BAF">
      <w:pPr>
        <w:pStyle w:val="whitespace-normal"/>
        <w:numPr>
          <w:ilvl w:val="0"/>
          <w:numId w:val="39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Segített-e a csoportnak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rPr>
          <w:rStyle w:val="Kiemels2"/>
        </w:rPr>
        <w:t>A gondolkodás folyamata</w:t>
      </w:r>
    </w:p>
    <w:p w:rsidR="008764C0" w:rsidRDefault="008764C0" w:rsidP="00B12BAF">
      <w:pPr>
        <w:pStyle w:val="whitespace-normal"/>
        <w:numPr>
          <w:ilvl w:val="0"/>
          <w:numId w:val="40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Hogyan közelítette meg a problémát</w:t>
      </w:r>
    </w:p>
    <w:p w:rsidR="008764C0" w:rsidRDefault="008764C0" w:rsidP="00B12BAF">
      <w:pPr>
        <w:pStyle w:val="whitespace-normal"/>
        <w:numPr>
          <w:ilvl w:val="0"/>
          <w:numId w:val="40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Tudott-e váltani, ha nem működött az első irány</w:t>
      </w:r>
    </w:p>
    <w:p w:rsidR="008764C0" w:rsidRDefault="008764C0" w:rsidP="00B12BAF">
      <w:pPr>
        <w:pStyle w:val="whitespace-normal"/>
        <w:numPr>
          <w:ilvl w:val="0"/>
          <w:numId w:val="40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Mennyire volt önálló a munkája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rPr>
          <w:rStyle w:val="Kiemels2"/>
        </w:rPr>
        <w:t>Együttműködés</w:t>
      </w:r>
    </w:p>
    <w:p w:rsidR="008764C0" w:rsidRDefault="008764C0" w:rsidP="00B12BAF">
      <w:pPr>
        <w:pStyle w:val="whitespace-normal"/>
        <w:numPr>
          <w:ilvl w:val="0"/>
          <w:numId w:val="41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Aktívan részt vett-e a csoportban</w:t>
      </w:r>
    </w:p>
    <w:p w:rsidR="008764C0" w:rsidRDefault="008764C0" w:rsidP="00B12BAF">
      <w:pPr>
        <w:pStyle w:val="whitespace-normal"/>
        <w:numPr>
          <w:ilvl w:val="0"/>
          <w:numId w:val="41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Hallgatott-e másokra</w:t>
      </w:r>
    </w:p>
    <w:p w:rsidR="008764C0" w:rsidRDefault="008764C0" w:rsidP="00B12BAF">
      <w:pPr>
        <w:pStyle w:val="whitespace-normal"/>
        <w:numPr>
          <w:ilvl w:val="0"/>
          <w:numId w:val="41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Hozzáadott-e értéket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rPr>
          <w:rStyle w:val="Kiemels2"/>
        </w:rPr>
        <w:t>A produktum fejlődése</w:t>
      </w:r>
    </w:p>
    <w:p w:rsidR="008764C0" w:rsidRDefault="008764C0" w:rsidP="00B12BAF">
      <w:pPr>
        <w:pStyle w:val="whitespace-normal"/>
        <w:numPr>
          <w:ilvl w:val="0"/>
          <w:numId w:val="42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 xml:space="preserve">Nem csak a végeredmény, hanem hogy </w:t>
      </w:r>
      <w:r>
        <w:rPr>
          <w:rStyle w:val="Kiemels2"/>
        </w:rPr>
        <w:t>mennyit fejlődött</w:t>
      </w:r>
      <w:r>
        <w:t xml:space="preserve"> a folyamat során</w:t>
      </w:r>
    </w:p>
    <w:p w:rsidR="008764C0" w:rsidRDefault="008764C0" w:rsidP="008764C0">
      <w:pPr>
        <w:pStyle w:val="Cmsor5"/>
      </w:pPr>
      <w:r>
        <w:t>Hogyan rögzítsd a formatív megfigyeléseket?</w:t>
      </w:r>
    </w:p>
    <w:p w:rsidR="008764C0" w:rsidRPr="00B12BAF" w:rsidRDefault="008764C0" w:rsidP="00B12BAF">
      <w:pPr>
        <w:pStyle w:val="font-claude-response-body"/>
        <w:spacing w:before="0" w:beforeAutospacing="0" w:after="120" w:afterAutospacing="0"/>
        <w:ind w:left="360"/>
        <w:contextualSpacing/>
        <w:rPr>
          <w:rStyle w:val="Kiemels2"/>
        </w:rPr>
      </w:pPr>
      <w:r>
        <w:rPr>
          <w:rStyle w:val="Kiemels2"/>
        </w:rPr>
        <w:t>Egyszerű megfigyelési táblázat:</w:t>
      </w:r>
    </w:p>
    <w:tbl>
      <w:tblPr>
        <w:tblW w:w="0" w:type="auto"/>
        <w:tblCellSpacing w:w="15" w:type="dxa"/>
        <w:tblInd w:w="6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137"/>
        <w:gridCol w:w="1266"/>
        <w:gridCol w:w="1137"/>
        <w:gridCol w:w="1144"/>
      </w:tblGrid>
      <w:tr w:rsidR="008764C0" w:rsidTr="00B12B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764C0" w:rsidRDefault="00876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Név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Részvétel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Gondolkodás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Együttműk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8764C0" w:rsidTr="00B12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Default="008764C0"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r>
              <w:rPr>
                <w:rFonts w:ascii="Segoe UI Emoji" w:hAnsi="Segoe UI Emoji" w:cs="Segoe UI Emoji"/>
              </w:rPr>
              <w:t>✅</w:t>
            </w:r>
            <w:r>
              <w:t>/</w:t>
            </w:r>
            <w:r>
              <w:rPr>
                <w:rFonts w:ascii="Segoe UI Emoji" w:hAnsi="Segoe UI Emoji" w:cs="Segoe UI Emoji"/>
              </w:rPr>
              <w:t>⚠️</w:t>
            </w:r>
            <w:r>
              <w:t>/</w:t>
            </w:r>
            <w:r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r>
              <w:rPr>
                <w:rFonts w:ascii="Segoe UI Emoji" w:hAnsi="Segoe UI Emoji" w:cs="Segoe UI Emoji"/>
              </w:rPr>
              <w:t>✅</w:t>
            </w:r>
            <w:r>
              <w:t>/</w:t>
            </w:r>
            <w:r>
              <w:rPr>
                <w:rFonts w:ascii="Segoe UI Emoji" w:hAnsi="Segoe UI Emoji" w:cs="Segoe UI Emoji"/>
              </w:rPr>
              <w:t>⚠️</w:t>
            </w:r>
            <w:r>
              <w:t>/</w:t>
            </w:r>
            <w:r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r>
              <w:rPr>
                <w:rFonts w:ascii="Segoe UI Emoji" w:hAnsi="Segoe UI Emoji" w:cs="Segoe UI Emoji"/>
              </w:rPr>
              <w:t>✅</w:t>
            </w:r>
            <w:r>
              <w:t>/</w:t>
            </w:r>
            <w:r>
              <w:rPr>
                <w:rFonts w:ascii="Segoe UI Emoji" w:hAnsi="Segoe UI Emoji" w:cs="Segoe UI Emoji"/>
              </w:rPr>
              <w:t>⚠️</w:t>
            </w:r>
            <w:r>
              <w:t>/</w:t>
            </w:r>
            <w:r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0" w:type="auto"/>
            <w:vAlign w:val="center"/>
            <w:hideMark/>
          </w:tcPr>
          <w:p w:rsidR="008764C0" w:rsidRDefault="008764C0">
            <w:r>
              <w:t>...</w:t>
            </w:r>
          </w:p>
        </w:tc>
      </w:tr>
    </w:tbl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 xml:space="preserve">Nem kell minden órán minden diákot értékelni. </w:t>
      </w:r>
      <w:r w:rsidRPr="00B12BAF">
        <w:rPr>
          <w:b/>
          <w:bCs/>
        </w:rPr>
        <w:t>Rotáld</w:t>
      </w:r>
      <w:r>
        <w:t xml:space="preserve"> – egyik héten az egyik csoportra fókuszálsz, másik héten a másikra.</w:t>
      </w:r>
    </w:p>
    <w:p w:rsidR="00B12BAF" w:rsidRDefault="00B12BA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br w:type="page"/>
      </w:r>
    </w:p>
    <w:p w:rsidR="008764C0" w:rsidRDefault="008764C0" w:rsidP="00B12BAF">
      <w:pPr>
        <w:pStyle w:val="Cmsor4"/>
        <w:spacing w:before="240" w:beforeAutospacing="0" w:after="120" w:afterAutospacing="0"/>
        <w:contextualSpacing/>
      </w:pPr>
      <w:proofErr w:type="spellStart"/>
      <w:r>
        <w:lastRenderedPageBreak/>
        <w:t>Szummatív</w:t>
      </w:r>
      <w:proofErr w:type="spellEnd"/>
      <w:r>
        <w:t xml:space="preserve"> értékelés – a produktum értékelése</w:t>
      </w:r>
    </w:p>
    <w:p w:rsidR="008764C0" w:rsidRDefault="008764C0" w:rsidP="008764C0">
      <w:pPr>
        <w:pStyle w:val="Cmsor5"/>
      </w:pPr>
      <w:r>
        <w:t>Értékelési szempontok meghatározása</w:t>
      </w:r>
    </w:p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 xml:space="preserve">A legfontosabb alapelv: </w:t>
      </w:r>
      <w:r>
        <w:rPr>
          <w:rStyle w:val="Kiemels2"/>
        </w:rPr>
        <w:t>a diák előre tudja, mire figyelnek.</w:t>
      </w:r>
    </w:p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>Értékelési szemponttábla (</w:t>
      </w:r>
      <w:proofErr w:type="spellStart"/>
      <w:r>
        <w:t>rubric</w:t>
      </w:r>
      <w:proofErr w:type="spellEnd"/>
      <w:r>
        <w:t>) példája egy prezentációhoz:</w:t>
      </w:r>
    </w:p>
    <w:tbl>
      <w:tblPr>
        <w:tblW w:w="91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431"/>
        <w:gridCol w:w="2660"/>
        <w:gridCol w:w="2324"/>
      </w:tblGrid>
      <w:tr w:rsidR="008764C0" w:rsidRPr="00B12BAF" w:rsidTr="00B12BAF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Kiváló</w:t>
            </w:r>
          </w:p>
        </w:tc>
        <w:tc>
          <w:tcPr>
            <w:tcW w:w="2630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Megfelelő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BAF">
              <w:rPr>
                <w:rFonts w:ascii="Times New Roman" w:hAnsi="Times New Roman" w:cs="Times New Roman"/>
                <w:b/>
                <w:bCs/>
              </w:rPr>
              <w:t>Fejlesztendő</w:t>
            </w:r>
          </w:p>
        </w:tc>
      </w:tr>
      <w:tr w:rsidR="008764C0" w:rsidRPr="00B12BAF" w:rsidTr="00B12BAF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Tartalom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Pontos, teljes, saját szóval</w:t>
            </w:r>
          </w:p>
        </w:tc>
        <w:tc>
          <w:tcPr>
            <w:tcW w:w="2630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Lényegében helyes, némi hiánnyal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Hiányos vagy félreértések</w:t>
            </w:r>
          </w:p>
        </w:tc>
      </w:tr>
      <w:tr w:rsidR="008764C0" w:rsidRPr="00B12BAF" w:rsidTr="00B12BAF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Gondolkodás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Összefüggéseket lát, érvel</w:t>
            </w:r>
          </w:p>
        </w:tc>
        <w:tc>
          <w:tcPr>
            <w:tcW w:w="2630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Részben önálló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Visszamondja az anyagot</w:t>
            </w:r>
          </w:p>
        </w:tc>
      </w:tr>
      <w:tr w:rsidR="008764C0" w:rsidRPr="00B12BAF" w:rsidTr="00B12BAF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Prezentáció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Érthető, magabiztos</w:t>
            </w:r>
          </w:p>
        </w:tc>
        <w:tc>
          <w:tcPr>
            <w:tcW w:w="2630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Követhető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Nehezen követhető</w:t>
            </w:r>
          </w:p>
        </w:tc>
      </w:tr>
      <w:tr w:rsidR="008764C0" w:rsidRPr="00B12BAF" w:rsidTr="00B12BAF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Együttműk</w:t>
            </w:r>
            <w:r w:rsidR="00B12BAF" w:rsidRPr="00B12BAF">
              <w:rPr>
                <w:rFonts w:ascii="Times New Roman" w:hAnsi="Times New Roman" w:cs="Times New Roman"/>
              </w:rPr>
              <w:t>ödés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Mindenki aktívan részt vett</w:t>
            </w:r>
          </w:p>
        </w:tc>
        <w:tc>
          <w:tcPr>
            <w:tcW w:w="2630" w:type="dxa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Egyenetlen részvétel</w:t>
            </w:r>
          </w:p>
        </w:tc>
        <w:tc>
          <w:tcPr>
            <w:tcW w:w="0" w:type="auto"/>
            <w:vAlign w:val="center"/>
            <w:hideMark/>
          </w:tcPr>
          <w:p w:rsidR="008764C0" w:rsidRPr="00B12BAF" w:rsidRDefault="008764C0" w:rsidP="00B12BAF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B12BAF">
              <w:rPr>
                <w:rFonts w:ascii="Times New Roman" w:hAnsi="Times New Roman" w:cs="Times New Roman"/>
              </w:rPr>
              <w:t>Egy-két diák dominált</w:t>
            </w:r>
          </w:p>
        </w:tc>
      </w:tr>
    </w:tbl>
    <w:p w:rsidR="008764C0" w:rsidRDefault="008764C0" w:rsidP="00B12BAF">
      <w:pPr>
        <w:pStyle w:val="Cmsor4"/>
        <w:spacing w:before="240" w:beforeAutospacing="0" w:after="120" w:afterAutospacing="0"/>
        <w:contextualSpacing/>
      </w:pPr>
      <w:r>
        <w:t>Önértékelés és társértékelés</w:t>
      </w:r>
    </w:p>
    <w:p w:rsidR="008764C0" w:rsidRDefault="008764C0" w:rsidP="00B12BAF">
      <w:pPr>
        <w:pStyle w:val="font-claude-response-body"/>
        <w:spacing w:before="0" w:beforeAutospacing="0" w:after="120" w:afterAutospacing="0"/>
        <w:contextualSpacing/>
      </w:pPr>
      <w:r>
        <w:t xml:space="preserve">Ezek nem helyettesítik a tanári értékelést – </w:t>
      </w:r>
      <w:r w:rsidRPr="00B12BAF">
        <w:rPr>
          <w:b/>
          <w:bCs/>
        </w:rPr>
        <w:t>kiegészítik</w:t>
      </w:r>
      <w:r>
        <w:t xml:space="preserve"> és fejlesztik a diákok önismeretét.</w:t>
      </w:r>
    </w:p>
    <w:p w:rsidR="008764C0" w:rsidRDefault="008764C0" w:rsidP="008764C0">
      <w:pPr>
        <w:pStyle w:val="Cmsor5"/>
      </w:pPr>
      <w:r>
        <w:t>Önértékelés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t>Amit érdemes megkérdezni: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„Mit csináltál jól ebben a munkában?"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„Min változtatnál, ha újra csinálnád?"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„Mi volt a legnehezebb számodra?"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„Mit tanultál – nemcsak a témából, hanem a munkamódszerről is?"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>
        <w:rPr>
          <w:rStyle w:val="Kiemels2"/>
        </w:rPr>
        <w:t>Fontos:</w:t>
      </w:r>
      <w:r>
        <w:t xml:space="preserve"> Az önértékelés akkor fejlesztő, ha </w:t>
      </w:r>
      <w:r>
        <w:rPr>
          <w:rStyle w:val="Kiemels2"/>
        </w:rPr>
        <w:t>rendszeres</w:t>
      </w:r>
      <w:r>
        <w:t xml:space="preserve"> és ha a tanár visszajelez rá. Különben üres formalitássá válik.</w:t>
      </w:r>
    </w:p>
    <w:p w:rsidR="008764C0" w:rsidRDefault="008764C0" w:rsidP="008764C0">
      <w:pPr>
        <w:pStyle w:val="Cmsor5"/>
      </w:pPr>
      <w:r>
        <w:t>Társértékelés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 w:rsidRPr="00B12BAF">
        <w:rPr>
          <w:b/>
          <w:bCs/>
        </w:rPr>
        <w:t>Mikor működik jól: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Van konkrét szempontrendszer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A diákok gyakorolták már a visszajelzés kultúráját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Biztonságos osztálytermi légkör van</w:t>
      </w:r>
    </w:p>
    <w:p w:rsidR="008764C0" w:rsidRDefault="008764C0" w:rsidP="00B12BAF">
      <w:pPr>
        <w:pStyle w:val="font-claude-response-body"/>
        <w:spacing w:before="0" w:beforeAutospacing="0" w:after="120" w:afterAutospacing="0"/>
        <w:ind w:left="360"/>
        <w:contextualSpacing/>
      </w:pPr>
      <w:r w:rsidRPr="00B12BAF">
        <w:rPr>
          <w:b/>
          <w:bCs/>
        </w:rPr>
        <w:t>Struktúra: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Mindenki megkapja a szempontokat előre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Meghallgatják / megnézik egymás munkáját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Írásban adnak visszajelzést a „két csillag és egy kívánság" elvén</w:t>
      </w:r>
    </w:p>
    <w:p w:rsidR="008764C0" w:rsidRDefault="008764C0" w:rsidP="00B12BAF">
      <w:pPr>
        <w:pStyle w:val="whitespace-normal"/>
        <w:numPr>
          <w:ilvl w:val="0"/>
          <w:numId w:val="4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contextualSpacing/>
      </w:pPr>
      <w:r>
        <w:t>A tanár átnézi és szükség esetén kiegészíti</w:t>
      </w:r>
    </w:p>
    <w:p w:rsidR="008764C0" w:rsidRPr="00B12BAF" w:rsidRDefault="008764C0" w:rsidP="00B12BAF">
      <w:pPr>
        <w:pStyle w:val="font-claude-response-body"/>
        <w:spacing w:before="0" w:beforeAutospacing="0" w:after="120" w:afterAutospacing="0"/>
        <w:ind w:left="360"/>
        <w:contextualSpacing/>
        <w:rPr>
          <w:rStyle w:val="Kiemels2"/>
          <w:b w:val="0"/>
        </w:rPr>
      </w:pPr>
      <w:r w:rsidRPr="00B12BAF">
        <w:rPr>
          <w:rStyle w:val="Kiemels2"/>
          <w:rFonts w:ascii="Segoe UI Emoji" w:hAnsi="Segoe UI Emoji" w:cs="Segoe UI Emoji"/>
          <w:b w:val="0"/>
        </w:rPr>
        <w:t>💡</w:t>
      </w:r>
      <w:r w:rsidRPr="00B12BAF">
        <w:rPr>
          <w:rStyle w:val="Kiemels2"/>
          <w:b w:val="0"/>
        </w:rPr>
        <w:t xml:space="preserve"> A társértékelés </w:t>
      </w:r>
      <w:r w:rsidRPr="00B12BAF">
        <w:rPr>
          <w:rStyle w:val="Kiemels2"/>
          <w:bCs w:val="0"/>
        </w:rPr>
        <w:t>nem osztályozás</w:t>
      </w:r>
      <w:r w:rsidRPr="00B12BAF">
        <w:rPr>
          <w:rStyle w:val="Kiemels2"/>
          <w:b w:val="0"/>
        </w:rPr>
        <w:t xml:space="preserve"> –A cél a fejlesztő visszajelzés kultúrájának kialakítása.</w:t>
      </w:r>
    </w:p>
    <w:p w:rsidR="008764C0" w:rsidRDefault="008764C0" w:rsidP="00CB0F1B">
      <w:pPr>
        <w:pStyle w:val="Cmsor4"/>
        <w:spacing w:before="240" w:beforeAutospacing="0" w:after="120" w:afterAutospacing="0"/>
        <w:contextualSpacing/>
      </w:pPr>
      <w:r>
        <w:t>Az értékelés és az osztályzat viszonya</w:t>
      </w:r>
    </w:p>
    <w:p w:rsidR="008764C0" w:rsidRDefault="008764C0" w:rsidP="00CB0F1B">
      <w:pPr>
        <w:pStyle w:val="font-claude-response-body"/>
        <w:spacing w:before="0" w:beforeAutospacing="0" w:after="120" w:afterAutospacing="0"/>
        <w:contextualSpacing/>
      </w:pPr>
      <w:r>
        <w:t xml:space="preserve">Ez a legérzékenyebb pont. A formatív értékelés természeténél fogva </w:t>
      </w:r>
      <w:r>
        <w:rPr>
          <w:rStyle w:val="Kiemels2"/>
        </w:rPr>
        <w:t>nem minden eleme alakítható át osztályzattá</w:t>
      </w:r>
      <w:r>
        <w:t xml:space="preserve"> – és nem is kell.</w:t>
      </w:r>
    </w:p>
    <w:p w:rsidR="008764C0" w:rsidRDefault="008764C0" w:rsidP="00CB0F1B">
      <w:pPr>
        <w:pStyle w:val="font-claude-response-body"/>
        <w:spacing w:before="0" w:beforeAutospacing="0" w:after="120" w:afterAutospacing="0"/>
        <w:contextualSpacing/>
      </w:pPr>
      <w:r>
        <w:t>Amit érdemes átgondolni: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3802"/>
      </w:tblGrid>
      <w:tr w:rsidR="008764C0" w:rsidRPr="00CB0F1B" w:rsidTr="008764C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F1B">
              <w:rPr>
                <w:rFonts w:ascii="Times New Roman" w:hAnsi="Times New Roman" w:cs="Times New Roman"/>
                <w:b/>
                <w:bCs/>
              </w:rPr>
              <w:t>Értékelhető elem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F1B">
              <w:rPr>
                <w:rFonts w:ascii="Times New Roman" w:hAnsi="Times New Roman" w:cs="Times New Roman"/>
                <w:b/>
                <w:bCs/>
              </w:rPr>
              <w:t>Bekerülhet osztályzatba?</w:t>
            </w:r>
          </w:p>
        </w:tc>
      </w:tr>
      <w:tr w:rsidR="008764C0" w:rsidRPr="00CB0F1B" w:rsidTr="008764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B0F1B">
              <w:rPr>
                <w:rFonts w:ascii="Times New Roman" w:hAnsi="Times New Roman" w:cs="Times New Roman"/>
              </w:rPr>
              <w:t>Exit</w:t>
            </w:r>
            <w:proofErr w:type="spellEnd"/>
            <w:r w:rsidRPr="00CB0F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0F1B">
              <w:rPr>
                <w:rFonts w:ascii="Times New Roman" w:hAnsi="Times New Roman" w:cs="Times New Roman"/>
              </w:rPr>
              <w:t>ticket</w:t>
            </w:r>
            <w:proofErr w:type="spellEnd"/>
            <w:r w:rsidRPr="00CB0F1B">
              <w:rPr>
                <w:rFonts w:ascii="Times New Roman" w:hAnsi="Times New Roman" w:cs="Times New Roman"/>
              </w:rPr>
              <w:t>, belépőjegy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Nem – ez diagnosztikus eszköz</w:t>
            </w:r>
          </w:p>
        </w:tc>
      </w:tr>
      <w:tr w:rsidR="008764C0" w:rsidRPr="00CB0F1B" w:rsidTr="008764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Csoportmunka folyamata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Részben – megfigyelés alapján</w:t>
            </w:r>
          </w:p>
        </w:tc>
      </w:tr>
      <w:tr w:rsidR="008764C0" w:rsidRPr="00CB0F1B" w:rsidTr="008764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Produktum (prezentáció, alkotás)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Igen – szempontrendszer alapján</w:t>
            </w:r>
          </w:p>
        </w:tc>
      </w:tr>
      <w:tr w:rsidR="008764C0" w:rsidRPr="00CB0F1B" w:rsidTr="008764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Önértékelés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Nem – de befolyásolhatja a tanár képét</w:t>
            </w:r>
          </w:p>
        </w:tc>
      </w:tr>
      <w:tr w:rsidR="008764C0" w:rsidRPr="00CB0F1B" w:rsidTr="008764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lastRenderedPageBreak/>
              <w:t>Aktív részvétel minősége</w:t>
            </w:r>
          </w:p>
        </w:tc>
        <w:tc>
          <w:tcPr>
            <w:tcW w:w="0" w:type="auto"/>
            <w:vAlign w:val="center"/>
            <w:hideMark/>
          </w:tcPr>
          <w:p w:rsidR="008764C0" w:rsidRPr="00CB0F1B" w:rsidRDefault="008764C0" w:rsidP="00CB0F1B">
            <w:pPr>
              <w:spacing w:after="120" w:line="240" w:lineRule="auto"/>
              <w:contextualSpacing/>
              <w:rPr>
                <w:rFonts w:ascii="Times New Roman" w:hAnsi="Times New Roman" w:cs="Times New Roman"/>
              </w:rPr>
            </w:pPr>
            <w:r w:rsidRPr="00CB0F1B">
              <w:rPr>
                <w:rFonts w:ascii="Times New Roman" w:hAnsi="Times New Roman" w:cs="Times New Roman"/>
              </w:rPr>
              <w:t>Igen – ha előre közölt szempontok alapján</w:t>
            </w:r>
          </w:p>
        </w:tc>
      </w:tr>
    </w:tbl>
    <w:p w:rsidR="008764C0" w:rsidRDefault="008764C0" w:rsidP="00CB0F1B">
      <w:pPr>
        <w:pStyle w:val="Cmsor3"/>
        <w:spacing w:before="0" w:beforeAutospacing="0" w:after="120" w:afterAutospacing="0"/>
        <w:contextualSpacing/>
      </w:pPr>
      <w:r>
        <w:t>Összefoglaló – A</w:t>
      </w:r>
      <w:r w:rsidR="00462BE7">
        <w:t>z</w:t>
      </w:r>
      <w:r>
        <w:t xml:space="preserve"> </w:t>
      </w:r>
      <w:r w:rsidR="00462BE7">
        <w:t xml:space="preserve">értékelés </w:t>
      </w:r>
      <w:r>
        <w:t>aranyszabályai</w:t>
      </w:r>
    </w:p>
    <w:p w:rsidR="008764C0" w:rsidRDefault="008764C0" w:rsidP="008764C0">
      <w:pPr>
        <w:pStyle w:val="font-claude-response-body"/>
      </w:pPr>
      <w:r>
        <w:rPr>
          <w:rFonts w:ascii="Segoe UI Emoji" w:hAnsi="Segoe UI Emoji" w:cs="Segoe UI Emoji"/>
        </w:rPr>
        <w:t>✅</w:t>
      </w:r>
      <w:r>
        <w:t xml:space="preserve"> Folyamatos, nem csak a végén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 diák előre tudja, mire figyel</w:t>
      </w:r>
      <w:r w:rsidR="00462BE7">
        <w:t>j</w:t>
      </w:r>
      <w:r>
        <w:t>e</w:t>
      </w:r>
      <w:r w:rsidR="00462BE7">
        <w:t>n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 folyamat legalább annyi</w:t>
      </w:r>
      <w:r w:rsidR="00462BE7">
        <w:t>ra</w:t>
      </w:r>
      <w:r>
        <w:t xml:space="preserve"> számít, mint a végeredmény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Az önértékelés és társértékelés kompetenciát fejleszt, nem csak mér</w:t>
      </w:r>
    </w:p>
    <w:sectPr w:rsidR="008764C0" w:rsidSect="00B47A05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10F" w:rsidRDefault="00D5110F" w:rsidP="00CB0F1B">
      <w:pPr>
        <w:spacing w:after="0" w:line="240" w:lineRule="auto"/>
      </w:pPr>
      <w:r>
        <w:separator/>
      </w:r>
    </w:p>
  </w:endnote>
  <w:endnote w:type="continuationSeparator" w:id="0">
    <w:p w:rsidR="00D5110F" w:rsidRDefault="00D5110F" w:rsidP="00CB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ar(--font-mono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818644"/>
      <w:docPartObj>
        <w:docPartGallery w:val="Page Numbers (Bottom of Page)"/>
        <w:docPartUnique/>
      </w:docPartObj>
    </w:sdtPr>
    <w:sdtContent>
      <w:p w:rsidR="00CB0F1B" w:rsidRDefault="00CB0F1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B0F1B" w:rsidRDefault="00CB0F1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10F" w:rsidRDefault="00D5110F" w:rsidP="00CB0F1B">
      <w:pPr>
        <w:spacing w:after="0" w:line="240" w:lineRule="auto"/>
      </w:pPr>
      <w:r>
        <w:separator/>
      </w:r>
    </w:p>
  </w:footnote>
  <w:footnote w:type="continuationSeparator" w:id="0">
    <w:p w:rsidR="00D5110F" w:rsidRDefault="00D5110F" w:rsidP="00CB0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64F5"/>
    <w:multiLevelType w:val="multilevel"/>
    <w:tmpl w:val="9640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A01C4"/>
    <w:multiLevelType w:val="multilevel"/>
    <w:tmpl w:val="CA9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56744"/>
    <w:multiLevelType w:val="multilevel"/>
    <w:tmpl w:val="DCC2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6592D"/>
    <w:multiLevelType w:val="multilevel"/>
    <w:tmpl w:val="CF9A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25CA0"/>
    <w:multiLevelType w:val="multilevel"/>
    <w:tmpl w:val="681E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233DB"/>
    <w:multiLevelType w:val="multilevel"/>
    <w:tmpl w:val="3CCA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B4EBF"/>
    <w:multiLevelType w:val="multilevel"/>
    <w:tmpl w:val="54C0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74549"/>
    <w:multiLevelType w:val="multilevel"/>
    <w:tmpl w:val="7B9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87B75"/>
    <w:multiLevelType w:val="multilevel"/>
    <w:tmpl w:val="19948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913B0"/>
    <w:multiLevelType w:val="multilevel"/>
    <w:tmpl w:val="17C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D557F"/>
    <w:multiLevelType w:val="multilevel"/>
    <w:tmpl w:val="7AEA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249F9"/>
    <w:multiLevelType w:val="multilevel"/>
    <w:tmpl w:val="10B6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2147A"/>
    <w:multiLevelType w:val="multilevel"/>
    <w:tmpl w:val="A1F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434271"/>
    <w:multiLevelType w:val="multilevel"/>
    <w:tmpl w:val="5894A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0F654C"/>
    <w:multiLevelType w:val="multilevel"/>
    <w:tmpl w:val="C9EE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43037"/>
    <w:multiLevelType w:val="multilevel"/>
    <w:tmpl w:val="F67C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EC5C71"/>
    <w:multiLevelType w:val="multilevel"/>
    <w:tmpl w:val="4878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E313A9"/>
    <w:multiLevelType w:val="multilevel"/>
    <w:tmpl w:val="FACA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B32D76"/>
    <w:multiLevelType w:val="multilevel"/>
    <w:tmpl w:val="67A6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556CD"/>
    <w:multiLevelType w:val="multilevel"/>
    <w:tmpl w:val="864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C0FAE"/>
    <w:multiLevelType w:val="multilevel"/>
    <w:tmpl w:val="79C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B86146"/>
    <w:multiLevelType w:val="multilevel"/>
    <w:tmpl w:val="0C06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6798F"/>
    <w:multiLevelType w:val="multilevel"/>
    <w:tmpl w:val="5358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3334AB"/>
    <w:multiLevelType w:val="multilevel"/>
    <w:tmpl w:val="67FE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B7F9C"/>
    <w:multiLevelType w:val="multilevel"/>
    <w:tmpl w:val="B4EA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9C451F"/>
    <w:multiLevelType w:val="multilevel"/>
    <w:tmpl w:val="0BBC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A93614"/>
    <w:multiLevelType w:val="multilevel"/>
    <w:tmpl w:val="C57E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E81863"/>
    <w:multiLevelType w:val="multilevel"/>
    <w:tmpl w:val="98C6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0B5464"/>
    <w:multiLevelType w:val="multilevel"/>
    <w:tmpl w:val="71A2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4615F"/>
    <w:multiLevelType w:val="multilevel"/>
    <w:tmpl w:val="844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AA3983"/>
    <w:multiLevelType w:val="multilevel"/>
    <w:tmpl w:val="06FE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43078E"/>
    <w:multiLevelType w:val="multilevel"/>
    <w:tmpl w:val="F374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E53C72"/>
    <w:multiLevelType w:val="multilevel"/>
    <w:tmpl w:val="465C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23116F"/>
    <w:multiLevelType w:val="hybridMultilevel"/>
    <w:tmpl w:val="29ACF1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F49F0"/>
    <w:multiLevelType w:val="multilevel"/>
    <w:tmpl w:val="7376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E42E14"/>
    <w:multiLevelType w:val="multilevel"/>
    <w:tmpl w:val="F166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C50DEA"/>
    <w:multiLevelType w:val="multilevel"/>
    <w:tmpl w:val="D9A2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063D17"/>
    <w:multiLevelType w:val="multilevel"/>
    <w:tmpl w:val="DBCC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DA6978"/>
    <w:multiLevelType w:val="multilevel"/>
    <w:tmpl w:val="DDB2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0A2C23"/>
    <w:multiLevelType w:val="multilevel"/>
    <w:tmpl w:val="F47E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075FC3"/>
    <w:multiLevelType w:val="multilevel"/>
    <w:tmpl w:val="0238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1B62DE"/>
    <w:multiLevelType w:val="multilevel"/>
    <w:tmpl w:val="342E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73D81"/>
    <w:multiLevelType w:val="multilevel"/>
    <w:tmpl w:val="7AF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FF023E"/>
    <w:multiLevelType w:val="multilevel"/>
    <w:tmpl w:val="569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904880"/>
    <w:multiLevelType w:val="multilevel"/>
    <w:tmpl w:val="568C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B1239F"/>
    <w:multiLevelType w:val="multilevel"/>
    <w:tmpl w:val="947A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8"/>
  </w:num>
  <w:num w:numId="3">
    <w:abstractNumId w:val="37"/>
  </w:num>
  <w:num w:numId="4">
    <w:abstractNumId w:val="30"/>
  </w:num>
  <w:num w:numId="5">
    <w:abstractNumId w:val="12"/>
  </w:num>
  <w:num w:numId="6">
    <w:abstractNumId w:val="3"/>
  </w:num>
  <w:num w:numId="7">
    <w:abstractNumId w:val="32"/>
  </w:num>
  <w:num w:numId="8">
    <w:abstractNumId w:val="8"/>
  </w:num>
  <w:num w:numId="9">
    <w:abstractNumId w:val="10"/>
  </w:num>
  <w:num w:numId="10">
    <w:abstractNumId w:val="24"/>
  </w:num>
  <w:num w:numId="11">
    <w:abstractNumId w:val="26"/>
  </w:num>
  <w:num w:numId="12">
    <w:abstractNumId w:val="13"/>
  </w:num>
  <w:num w:numId="13">
    <w:abstractNumId w:val="19"/>
  </w:num>
  <w:num w:numId="14">
    <w:abstractNumId w:val="4"/>
  </w:num>
  <w:num w:numId="15">
    <w:abstractNumId w:val="14"/>
  </w:num>
  <w:num w:numId="16">
    <w:abstractNumId w:val="16"/>
  </w:num>
  <w:num w:numId="17">
    <w:abstractNumId w:val="11"/>
  </w:num>
  <w:num w:numId="18">
    <w:abstractNumId w:val="44"/>
  </w:num>
  <w:num w:numId="19">
    <w:abstractNumId w:val="34"/>
  </w:num>
  <w:num w:numId="20">
    <w:abstractNumId w:val="43"/>
  </w:num>
  <w:num w:numId="21">
    <w:abstractNumId w:val="39"/>
  </w:num>
  <w:num w:numId="22">
    <w:abstractNumId w:val="7"/>
  </w:num>
  <w:num w:numId="23">
    <w:abstractNumId w:val="28"/>
  </w:num>
  <w:num w:numId="24">
    <w:abstractNumId w:val="17"/>
  </w:num>
  <w:num w:numId="25">
    <w:abstractNumId w:val="42"/>
  </w:num>
  <w:num w:numId="26">
    <w:abstractNumId w:val="6"/>
  </w:num>
  <w:num w:numId="27">
    <w:abstractNumId w:val="20"/>
  </w:num>
  <w:num w:numId="28">
    <w:abstractNumId w:val="29"/>
  </w:num>
  <w:num w:numId="29">
    <w:abstractNumId w:val="38"/>
  </w:num>
  <w:num w:numId="30">
    <w:abstractNumId w:val="9"/>
  </w:num>
  <w:num w:numId="31">
    <w:abstractNumId w:val="41"/>
  </w:num>
  <w:num w:numId="32">
    <w:abstractNumId w:val="23"/>
  </w:num>
  <w:num w:numId="33">
    <w:abstractNumId w:val="1"/>
  </w:num>
  <w:num w:numId="34">
    <w:abstractNumId w:val="2"/>
  </w:num>
  <w:num w:numId="35">
    <w:abstractNumId w:val="25"/>
  </w:num>
  <w:num w:numId="36">
    <w:abstractNumId w:val="15"/>
  </w:num>
  <w:num w:numId="37">
    <w:abstractNumId w:val="0"/>
  </w:num>
  <w:num w:numId="38">
    <w:abstractNumId w:val="45"/>
  </w:num>
  <w:num w:numId="39">
    <w:abstractNumId w:val="22"/>
  </w:num>
  <w:num w:numId="40">
    <w:abstractNumId w:val="27"/>
  </w:num>
  <w:num w:numId="41">
    <w:abstractNumId w:val="40"/>
  </w:num>
  <w:num w:numId="42">
    <w:abstractNumId w:val="5"/>
  </w:num>
  <w:num w:numId="43">
    <w:abstractNumId w:val="31"/>
  </w:num>
  <w:num w:numId="44">
    <w:abstractNumId w:val="21"/>
  </w:num>
  <w:num w:numId="45">
    <w:abstractNumId w:val="36"/>
  </w:num>
  <w:num w:numId="46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81"/>
    <w:rsid w:val="00150E72"/>
    <w:rsid w:val="002B490D"/>
    <w:rsid w:val="003546D1"/>
    <w:rsid w:val="00400881"/>
    <w:rsid w:val="00462BE7"/>
    <w:rsid w:val="00731F9F"/>
    <w:rsid w:val="007B7F58"/>
    <w:rsid w:val="008764C0"/>
    <w:rsid w:val="00B12BAF"/>
    <w:rsid w:val="00B47A05"/>
    <w:rsid w:val="00CB0F1B"/>
    <w:rsid w:val="00D5110F"/>
    <w:rsid w:val="00DB3864"/>
    <w:rsid w:val="00E7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580E"/>
  <w15:chartTrackingRefBased/>
  <w15:docId w15:val="{694A2646-B89A-45DE-92CE-EF84ECC6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400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4008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4008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64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0088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400881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400881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font-claude-response-body">
    <w:name w:val="font-claude-response-body"/>
    <w:basedOn w:val="Norml"/>
    <w:rsid w:val="0040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00881"/>
    <w:rPr>
      <w:b/>
      <w:bCs/>
    </w:rPr>
  </w:style>
  <w:style w:type="paragraph" w:customStyle="1" w:styleId="whitespace-normal">
    <w:name w:val="whitespace-normal"/>
    <w:basedOn w:val="Norml"/>
    <w:rsid w:val="0040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task-list-item">
    <w:name w:val="task-list-item"/>
    <w:basedOn w:val="Norml"/>
    <w:rsid w:val="0040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00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00881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TML-kd">
    <w:name w:val="HTML Code"/>
    <w:basedOn w:val="Bekezdsalapbettpusa"/>
    <w:uiPriority w:val="99"/>
    <w:semiHidden/>
    <w:unhideWhenUsed/>
    <w:rsid w:val="00400881"/>
    <w:rPr>
      <w:rFonts w:ascii="Courier New" w:eastAsia="Times New Roman" w:hAnsi="Courier New" w:cs="Courier New"/>
      <w:sz w:val="20"/>
      <w:szCs w:val="20"/>
    </w:rPr>
  </w:style>
  <w:style w:type="character" w:customStyle="1" w:styleId="inline-block">
    <w:name w:val="inline-block"/>
    <w:basedOn w:val="Bekezdsalapbettpusa"/>
    <w:rsid w:val="00400881"/>
  </w:style>
  <w:style w:type="character" w:styleId="Hiperhivatkozs">
    <w:name w:val="Hyperlink"/>
    <w:basedOn w:val="Bekezdsalapbettpusa"/>
    <w:uiPriority w:val="99"/>
    <w:semiHidden/>
    <w:unhideWhenUsed/>
    <w:rsid w:val="00400881"/>
    <w:rPr>
      <w:color w:val="0000FF"/>
      <w:u w:val="singl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64C0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szerbekezds">
    <w:name w:val="List Paragraph"/>
    <w:basedOn w:val="Norml"/>
    <w:uiPriority w:val="34"/>
    <w:qFormat/>
    <w:rsid w:val="00731F9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B0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0F1B"/>
  </w:style>
  <w:style w:type="paragraph" w:styleId="llb">
    <w:name w:val="footer"/>
    <w:basedOn w:val="Norml"/>
    <w:link w:val="llbChar"/>
    <w:uiPriority w:val="99"/>
    <w:unhideWhenUsed/>
    <w:rsid w:val="00CB0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0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8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75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085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4456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8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46430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02363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1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80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5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40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27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19367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4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87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36929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68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4486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11223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6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7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3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29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3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9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8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39265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36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0577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60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38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97094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99772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1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11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1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15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4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67255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1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73990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55142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02817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55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3064</Words>
  <Characters>21145</Characters>
  <Application>Microsoft Office Word</Application>
  <DocSecurity>0</DocSecurity>
  <Lines>176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erettsegi</dc:creator>
  <cp:keywords/>
  <dc:description/>
  <cp:lastModifiedBy>erettsegi</cp:lastModifiedBy>
  <cp:revision>3</cp:revision>
  <dcterms:created xsi:type="dcterms:W3CDTF">2026-05-06T14:30:00Z</dcterms:created>
  <dcterms:modified xsi:type="dcterms:W3CDTF">2026-05-18T15:45:00Z</dcterms:modified>
</cp:coreProperties>
</file>